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FE35" w14:textId="5E4764B2" w:rsidR="00F601FB" w:rsidRDefault="00F601FB" w:rsidP="00F601FB">
      <w:pPr>
        <w:rPr>
          <w:b/>
          <w:sz w:val="24"/>
          <w:szCs w:val="24"/>
        </w:rPr>
      </w:pPr>
      <w:r>
        <w:rPr>
          <w:b/>
          <w:sz w:val="24"/>
          <w:szCs w:val="24"/>
        </w:rPr>
        <w:t>OŠ Svetvinčenat</w:t>
      </w:r>
    </w:p>
    <w:p w14:paraId="497B13A4" w14:textId="4FA051A3" w:rsidR="00F601FB" w:rsidRDefault="00F601FB" w:rsidP="00F601FB">
      <w:pPr>
        <w:rPr>
          <w:b/>
          <w:sz w:val="24"/>
          <w:szCs w:val="24"/>
        </w:rPr>
      </w:pPr>
      <w:r>
        <w:rPr>
          <w:b/>
          <w:sz w:val="24"/>
          <w:szCs w:val="24"/>
        </w:rPr>
        <w:t>Svetvinčenat 98</w:t>
      </w:r>
      <w:r w:rsidR="00FF2A87">
        <w:rPr>
          <w:b/>
          <w:sz w:val="24"/>
          <w:szCs w:val="24"/>
        </w:rPr>
        <w:t>,</w:t>
      </w:r>
    </w:p>
    <w:p w14:paraId="11AD52FF" w14:textId="0EB85107" w:rsidR="00F601FB" w:rsidRDefault="00F601FB" w:rsidP="00F601FB">
      <w:pPr>
        <w:rPr>
          <w:b/>
          <w:sz w:val="24"/>
          <w:szCs w:val="24"/>
        </w:rPr>
      </w:pPr>
      <w:r>
        <w:rPr>
          <w:b/>
          <w:sz w:val="24"/>
          <w:szCs w:val="24"/>
        </w:rPr>
        <w:t>52342 Svetvinčenat</w:t>
      </w:r>
    </w:p>
    <w:p w14:paraId="4155C100" w14:textId="517CCC73" w:rsidR="00F601FB" w:rsidRDefault="00F601FB" w:rsidP="00F601FB">
      <w:pPr>
        <w:rPr>
          <w:b/>
          <w:sz w:val="24"/>
          <w:szCs w:val="24"/>
        </w:rPr>
      </w:pPr>
      <w:r>
        <w:rPr>
          <w:b/>
          <w:sz w:val="24"/>
          <w:szCs w:val="24"/>
        </w:rPr>
        <w:t>KLASA:602-01/25-13/</w:t>
      </w:r>
      <w:r w:rsidR="002124F0">
        <w:rPr>
          <w:b/>
          <w:sz w:val="24"/>
          <w:szCs w:val="24"/>
        </w:rPr>
        <w:t>3</w:t>
      </w:r>
    </w:p>
    <w:p w14:paraId="11D9F7F7" w14:textId="2CB4E27B" w:rsidR="00F601FB" w:rsidRDefault="00F601FB" w:rsidP="00F601FB">
      <w:pPr>
        <w:rPr>
          <w:b/>
          <w:sz w:val="24"/>
          <w:szCs w:val="24"/>
        </w:rPr>
      </w:pPr>
      <w:r>
        <w:rPr>
          <w:b/>
          <w:sz w:val="24"/>
          <w:szCs w:val="24"/>
        </w:rPr>
        <w:t>URBROJ:2168-7-01/1-25-2</w:t>
      </w:r>
    </w:p>
    <w:p w14:paraId="720A85D6" w14:textId="602BE9D8" w:rsidR="00F601FB" w:rsidRDefault="002124F0" w:rsidP="00F601FB">
      <w:pPr>
        <w:rPr>
          <w:b/>
          <w:sz w:val="24"/>
          <w:szCs w:val="24"/>
        </w:rPr>
      </w:pPr>
      <w:r>
        <w:rPr>
          <w:b/>
          <w:sz w:val="24"/>
          <w:szCs w:val="24"/>
        </w:rPr>
        <w:t>Svetvinčenat, 27.01.2026</w:t>
      </w:r>
      <w:r w:rsidR="00F601FB">
        <w:rPr>
          <w:b/>
          <w:sz w:val="24"/>
          <w:szCs w:val="24"/>
        </w:rPr>
        <w:t>.</w:t>
      </w:r>
    </w:p>
    <w:p w14:paraId="18BD4B0C" w14:textId="77777777" w:rsidR="00F601FB" w:rsidRDefault="00F601FB" w:rsidP="00F601FB">
      <w:pPr>
        <w:rPr>
          <w:b/>
          <w:sz w:val="24"/>
          <w:szCs w:val="24"/>
        </w:rPr>
      </w:pPr>
    </w:p>
    <w:p w14:paraId="30F4B8D8" w14:textId="008873A4" w:rsidR="00F601FB" w:rsidRDefault="00F601FB" w:rsidP="00F601F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ODABIR PONUDA PO JAVNOM POZIVU </w:t>
      </w:r>
      <w:r w:rsidR="002124F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/202</w:t>
      </w:r>
      <w:r w:rsidR="002124F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</w:p>
    <w:p w14:paraId="3763F3C3" w14:textId="128EAEA8" w:rsidR="00F601FB" w:rsidRDefault="00F601FB" w:rsidP="00F601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sastanku Povjerenstva za provedbu višednevne izvanučioničke nastave učenika </w:t>
      </w:r>
      <w:r w:rsidR="002124F0">
        <w:rPr>
          <w:sz w:val="24"/>
          <w:szCs w:val="24"/>
        </w:rPr>
        <w:t>3. i 4</w:t>
      </w:r>
      <w:r>
        <w:rPr>
          <w:sz w:val="24"/>
          <w:szCs w:val="24"/>
        </w:rPr>
        <w:t>. razred</w:t>
      </w:r>
      <w:r w:rsidR="002124F0">
        <w:rPr>
          <w:sz w:val="24"/>
          <w:szCs w:val="24"/>
        </w:rPr>
        <w:t xml:space="preserve">a </w:t>
      </w:r>
      <w:r>
        <w:rPr>
          <w:sz w:val="24"/>
          <w:szCs w:val="24"/>
        </w:rPr>
        <w:t>OŠ Svetvinčenat i OŠ Juršići održanom</w:t>
      </w:r>
      <w:r w:rsidR="002124F0">
        <w:rPr>
          <w:sz w:val="24"/>
          <w:szCs w:val="24"/>
        </w:rPr>
        <w:t xml:space="preserve"> 26.01.2026</w:t>
      </w:r>
      <w:r>
        <w:rPr>
          <w:sz w:val="24"/>
          <w:szCs w:val="24"/>
        </w:rPr>
        <w:t>. godine u 17:</w:t>
      </w:r>
      <w:r w:rsidR="002124F0">
        <w:rPr>
          <w:sz w:val="24"/>
          <w:szCs w:val="24"/>
        </w:rPr>
        <w:t>45</w:t>
      </w:r>
      <w:r>
        <w:rPr>
          <w:sz w:val="24"/>
          <w:szCs w:val="24"/>
        </w:rPr>
        <w:t xml:space="preserve"> sati u prostorima OŠ</w:t>
      </w:r>
      <w:r w:rsidR="002124F0">
        <w:rPr>
          <w:sz w:val="24"/>
          <w:szCs w:val="24"/>
        </w:rPr>
        <w:t xml:space="preserve"> Svetvinčenat </w:t>
      </w:r>
      <w:r>
        <w:rPr>
          <w:sz w:val="24"/>
          <w:szCs w:val="24"/>
        </w:rPr>
        <w:t xml:space="preserve">radi javnog otvaranja ponuda temeljem javnog poziva </w:t>
      </w:r>
      <w:r w:rsidR="002124F0">
        <w:rPr>
          <w:sz w:val="24"/>
          <w:szCs w:val="24"/>
        </w:rPr>
        <w:t>2</w:t>
      </w:r>
      <w:r>
        <w:rPr>
          <w:sz w:val="24"/>
          <w:szCs w:val="24"/>
        </w:rPr>
        <w:t>/2025 („</w:t>
      </w:r>
      <w:r w:rsidR="002124F0">
        <w:rPr>
          <w:sz w:val="24"/>
          <w:szCs w:val="24"/>
        </w:rPr>
        <w:t>Škola u prirodi</w:t>
      </w:r>
      <w:r>
        <w:rPr>
          <w:sz w:val="24"/>
          <w:szCs w:val="24"/>
        </w:rPr>
        <w:t>“) utvrđeno je da su pristigle  ponude sljedećih turističkih agencija:</w:t>
      </w:r>
    </w:p>
    <w:p w14:paraId="05797ECB" w14:textId="669A39AC" w:rsidR="00F601FB" w:rsidRDefault="00F601FB" w:rsidP="002124F0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2124F0">
        <w:rPr>
          <w:sz w:val="24"/>
          <w:szCs w:val="24"/>
        </w:rPr>
        <w:t>Zeatours d.o.o. Pula</w:t>
      </w:r>
    </w:p>
    <w:p w14:paraId="3EF3B830" w14:textId="277482A7" w:rsidR="00A0498D" w:rsidRPr="00A0498D" w:rsidRDefault="00A0498D" w:rsidP="00A0498D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A0498D">
        <w:rPr>
          <w:sz w:val="24"/>
          <w:szCs w:val="24"/>
        </w:rPr>
        <w:t>Kosmos d.o.o. Travel Agency / Alibi, centar za turističke, kulturne i sportske inicijative Umag</w:t>
      </w:r>
    </w:p>
    <w:p w14:paraId="1C617DD3" w14:textId="4414FCA9" w:rsidR="002124F0" w:rsidRPr="00A0498D" w:rsidRDefault="002124F0" w:rsidP="002124F0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A0498D">
        <w:rPr>
          <w:sz w:val="24"/>
          <w:szCs w:val="24"/>
        </w:rPr>
        <w:t>Danijel Travel d.o.o. Pazin</w:t>
      </w:r>
    </w:p>
    <w:p w14:paraId="2BF0AD23" w14:textId="72C86898" w:rsidR="00F601FB" w:rsidRDefault="00F601FB" w:rsidP="00F601FB">
      <w:pPr>
        <w:jc w:val="both"/>
        <w:rPr>
          <w:sz w:val="24"/>
          <w:szCs w:val="24"/>
        </w:rPr>
      </w:pPr>
      <w:r>
        <w:rPr>
          <w:sz w:val="24"/>
          <w:szCs w:val="24"/>
        </w:rPr>
        <w:t>Temeljem Pravilnika o izvođenju izleta, ekskurzija i drugih odgojno-obrazovnih aktivnosti izvan škole (NN br. 67/14., 81/15. i 53/21.), čl. 15., stavak 4. Povjerenstvo za provedbu višednevne izvanučioničke nastave odabralo je</w:t>
      </w:r>
      <w:r w:rsidR="00A0498D">
        <w:rPr>
          <w:sz w:val="24"/>
          <w:szCs w:val="24"/>
        </w:rPr>
        <w:t xml:space="preserve"> dvije</w:t>
      </w:r>
      <w:r>
        <w:rPr>
          <w:sz w:val="24"/>
          <w:szCs w:val="24"/>
        </w:rPr>
        <w:t xml:space="preserve"> agencije koje će biti predstavljene roditeljima.</w:t>
      </w:r>
    </w:p>
    <w:p w14:paraId="4B2EE21E" w14:textId="7EEEA0AD" w:rsidR="00F601FB" w:rsidRDefault="00F601FB" w:rsidP="00F601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Navedene agencije moći će predstaviti  svoje ponude roditeljima učenika </w:t>
      </w:r>
      <w:r w:rsidR="00FF2A87">
        <w:rPr>
          <w:sz w:val="24"/>
          <w:szCs w:val="24"/>
        </w:rPr>
        <w:t>3. i 4</w:t>
      </w:r>
      <w:r>
        <w:rPr>
          <w:sz w:val="24"/>
          <w:szCs w:val="24"/>
        </w:rPr>
        <w:t xml:space="preserve">.  razreda OŠ Svetvinčenat i OŠ Juršići na </w:t>
      </w:r>
      <w:r>
        <w:rPr>
          <w:b/>
          <w:sz w:val="24"/>
          <w:szCs w:val="24"/>
        </w:rPr>
        <w:t>roditeljskom sastanku koji će se  održati u srijedu</w:t>
      </w:r>
      <w:r w:rsidR="00FF2A8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FF2A87">
        <w:rPr>
          <w:b/>
          <w:sz w:val="24"/>
          <w:szCs w:val="24"/>
        </w:rPr>
        <w:t>4.02</w:t>
      </w:r>
      <w:r>
        <w:rPr>
          <w:b/>
          <w:sz w:val="24"/>
          <w:szCs w:val="24"/>
        </w:rPr>
        <w:t>.202</w:t>
      </w:r>
      <w:r w:rsidR="00FF2A8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u 18:00 sati u prostorima OŠ</w:t>
      </w:r>
      <w:r w:rsidR="00FF2A87">
        <w:rPr>
          <w:b/>
          <w:sz w:val="24"/>
          <w:szCs w:val="24"/>
        </w:rPr>
        <w:t xml:space="preserve"> Svetvinčenat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Povjerenstvo je odlučilo da agencije za predstavljanje imaju  </w:t>
      </w:r>
      <w:r w:rsidR="00FF2A87">
        <w:rPr>
          <w:sz w:val="24"/>
          <w:szCs w:val="24"/>
        </w:rPr>
        <w:t>20</w:t>
      </w:r>
      <w:r>
        <w:rPr>
          <w:sz w:val="24"/>
          <w:szCs w:val="24"/>
        </w:rPr>
        <w:t xml:space="preserve"> minuta. Redoslijed predstavljanja :</w:t>
      </w:r>
    </w:p>
    <w:p w14:paraId="1370599B" w14:textId="3F786C68" w:rsidR="00F601FB" w:rsidRDefault="00FA2BD9" w:rsidP="00F601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601FB">
        <w:rPr>
          <w:b/>
          <w:sz w:val="24"/>
          <w:szCs w:val="24"/>
        </w:rPr>
        <w:t>. Zeatours d.o.o. Pula u 18:</w:t>
      </w:r>
      <w:r>
        <w:rPr>
          <w:b/>
          <w:sz w:val="24"/>
          <w:szCs w:val="24"/>
        </w:rPr>
        <w:t>00</w:t>
      </w:r>
      <w:r w:rsidR="00F601FB">
        <w:rPr>
          <w:b/>
          <w:sz w:val="24"/>
          <w:szCs w:val="24"/>
        </w:rPr>
        <w:t xml:space="preserve"> sati</w:t>
      </w:r>
    </w:p>
    <w:p w14:paraId="657A2359" w14:textId="5705867B" w:rsidR="00FA2BD9" w:rsidRDefault="00FF2A87" w:rsidP="00FA2B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A2BD9">
        <w:rPr>
          <w:b/>
          <w:sz w:val="24"/>
          <w:szCs w:val="24"/>
        </w:rPr>
        <w:t>. Danijel Travel d.o.o. Pazin  u 18:</w:t>
      </w:r>
      <w:r>
        <w:rPr>
          <w:b/>
          <w:sz w:val="24"/>
          <w:szCs w:val="24"/>
        </w:rPr>
        <w:t>2</w:t>
      </w:r>
      <w:r w:rsidR="00FA2BD9">
        <w:rPr>
          <w:b/>
          <w:sz w:val="24"/>
          <w:szCs w:val="24"/>
        </w:rPr>
        <w:t>0 sati.</w:t>
      </w:r>
    </w:p>
    <w:p w14:paraId="7FB1DD0C" w14:textId="77777777" w:rsidR="00FA2BD9" w:rsidRDefault="00FA2BD9" w:rsidP="00F601FB">
      <w:pPr>
        <w:jc w:val="both"/>
        <w:rPr>
          <w:b/>
          <w:sz w:val="24"/>
          <w:szCs w:val="24"/>
        </w:rPr>
      </w:pPr>
    </w:p>
    <w:p w14:paraId="582A579D" w14:textId="77777777" w:rsidR="00F601FB" w:rsidRDefault="00F601FB" w:rsidP="00F601FB">
      <w:pPr>
        <w:jc w:val="right"/>
        <w:rPr>
          <w:sz w:val="24"/>
          <w:szCs w:val="24"/>
        </w:rPr>
      </w:pPr>
    </w:p>
    <w:p w14:paraId="6B7006BD" w14:textId="04B1EE9B" w:rsidR="00F601FB" w:rsidRDefault="00F601FB" w:rsidP="00F601FB">
      <w:pPr>
        <w:jc w:val="right"/>
        <w:rPr>
          <w:sz w:val="24"/>
          <w:szCs w:val="24"/>
        </w:rPr>
      </w:pPr>
      <w:r>
        <w:rPr>
          <w:sz w:val="24"/>
          <w:szCs w:val="24"/>
        </w:rPr>
        <w:t>Predsjednica</w:t>
      </w:r>
      <w:r w:rsidR="005C0E14">
        <w:rPr>
          <w:sz w:val="24"/>
          <w:szCs w:val="24"/>
        </w:rPr>
        <w:t xml:space="preserve"> </w:t>
      </w:r>
      <w:r>
        <w:rPr>
          <w:sz w:val="24"/>
          <w:szCs w:val="24"/>
        </w:rPr>
        <w:t>Povjerenstva:</w:t>
      </w:r>
    </w:p>
    <w:p w14:paraId="43BF5F4B" w14:textId="380FC25E" w:rsidR="00F601FB" w:rsidRDefault="00FF2A87" w:rsidP="00F601FB">
      <w:pPr>
        <w:jc w:val="right"/>
        <w:rPr>
          <w:sz w:val="24"/>
          <w:szCs w:val="24"/>
        </w:rPr>
      </w:pPr>
      <w:r>
        <w:rPr>
          <w:sz w:val="24"/>
          <w:szCs w:val="24"/>
        </w:rPr>
        <w:t>Silvia Nadenić</w:t>
      </w:r>
    </w:p>
    <w:p w14:paraId="1FE3FEC1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770"/>
    <w:multiLevelType w:val="hybridMultilevel"/>
    <w:tmpl w:val="9EC8D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0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FB"/>
    <w:rsid w:val="002124F0"/>
    <w:rsid w:val="003128B2"/>
    <w:rsid w:val="00371E20"/>
    <w:rsid w:val="005176EC"/>
    <w:rsid w:val="005C0E14"/>
    <w:rsid w:val="00A0498D"/>
    <w:rsid w:val="00AC11D3"/>
    <w:rsid w:val="00D6615E"/>
    <w:rsid w:val="00EC0E49"/>
    <w:rsid w:val="00F601FB"/>
    <w:rsid w:val="00FA2BD9"/>
    <w:rsid w:val="00F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99BF"/>
  <w15:chartTrackingRefBased/>
  <w15:docId w15:val="{9E91D08F-46BB-4239-9E34-DB81F021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1FB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601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01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01F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01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01F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01F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01F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01F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01F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0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0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0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01F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01F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01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01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01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01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0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60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01F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60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01F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601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01F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601F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0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01F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0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5</cp:revision>
  <dcterms:created xsi:type="dcterms:W3CDTF">2025-12-11T10:59:00Z</dcterms:created>
  <dcterms:modified xsi:type="dcterms:W3CDTF">2026-01-27T11:40:00Z</dcterms:modified>
</cp:coreProperties>
</file>