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A68A" w14:textId="77777777" w:rsidR="00A923DA" w:rsidRPr="00AA2415" w:rsidRDefault="00AA2415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A2415">
        <w:rPr>
          <w:rFonts w:asciiTheme="minorHAnsi" w:hAnsiTheme="minorHAnsi" w:cstheme="minorHAnsi"/>
          <w:szCs w:val="24"/>
        </w:rPr>
        <w:t>Osnovna škola Svetvinčenat</w:t>
      </w:r>
    </w:p>
    <w:p w14:paraId="5309BBAC" w14:textId="77777777" w:rsidR="00AA2415" w:rsidRPr="00AA2415" w:rsidRDefault="00AA2415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A2415">
        <w:rPr>
          <w:rFonts w:asciiTheme="minorHAnsi" w:hAnsiTheme="minorHAnsi" w:cstheme="minorHAnsi"/>
          <w:szCs w:val="24"/>
        </w:rPr>
        <w:t>Svetvinčenat 98</w:t>
      </w:r>
    </w:p>
    <w:p w14:paraId="37719086" w14:textId="77777777" w:rsidR="00AA2415" w:rsidRPr="00AA2415" w:rsidRDefault="00AA2415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A2415">
        <w:rPr>
          <w:rFonts w:asciiTheme="minorHAnsi" w:hAnsiTheme="minorHAnsi" w:cstheme="minorHAnsi"/>
          <w:szCs w:val="24"/>
        </w:rPr>
        <w:t>52342 Svetvinčenat</w:t>
      </w:r>
    </w:p>
    <w:p w14:paraId="1AC232C2" w14:textId="5A9C756A" w:rsidR="000900AD" w:rsidRPr="00AA2415" w:rsidRDefault="000900AD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A2415">
        <w:rPr>
          <w:rFonts w:asciiTheme="minorHAnsi" w:hAnsiTheme="minorHAnsi" w:cstheme="minorHAnsi"/>
          <w:szCs w:val="24"/>
        </w:rPr>
        <w:t>KLASA:</w:t>
      </w:r>
      <w:r w:rsidR="00412C04">
        <w:rPr>
          <w:rFonts w:asciiTheme="minorHAnsi" w:hAnsiTheme="minorHAnsi" w:cstheme="minorHAnsi"/>
          <w:szCs w:val="24"/>
        </w:rPr>
        <w:t>112-03/2</w:t>
      </w:r>
      <w:r w:rsidR="00374D2C">
        <w:rPr>
          <w:rFonts w:asciiTheme="minorHAnsi" w:hAnsiTheme="minorHAnsi" w:cstheme="minorHAnsi"/>
          <w:szCs w:val="24"/>
        </w:rPr>
        <w:t>5</w:t>
      </w:r>
      <w:r w:rsidR="00412C04">
        <w:rPr>
          <w:rFonts w:asciiTheme="minorHAnsi" w:hAnsiTheme="minorHAnsi" w:cstheme="minorHAnsi"/>
          <w:szCs w:val="24"/>
        </w:rPr>
        <w:t>-01</w:t>
      </w:r>
      <w:r w:rsidR="00374D2C">
        <w:rPr>
          <w:rFonts w:asciiTheme="minorHAnsi" w:hAnsiTheme="minorHAnsi" w:cstheme="minorHAnsi"/>
          <w:szCs w:val="24"/>
        </w:rPr>
        <w:t>/</w:t>
      </w:r>
      <w:r w:rsidR="00E7100E">
        <w:rPr>
          <w:rFonts w:asciiTheme="minorHAnsi" w:hAnsiTheme="minorHAnsi" w:cstheme="minorHAnsi"/>
          <w:szCs w:val="24"/>
        </w:rPr>
        <w:t>01</w:t>
      </w:r>
    </w:p>
    <w:p w14:paraId="2721FA4B" w14:textId="686F8838" w:rsidR="000900AD" w:rsidRPr="00AA2415" w:rsidRDefault="008B1E31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URBROJ:2168-7-01/1-2</w:t>
      </w:r>
      <w:r w:rsidR="00374D2C">
        <w:rPr>
          <w:rFonts w:asciiTheme="minorHAnsi" w:hAnsiTheme="minorHAnsi" w:cstheme="minorHAnsi"/>
          <w:szCs w:val="24"/>
        </w:rPr>
        <w:t>5</w:t>
      </w:r>
      <w:r w:rsidR="00412C04">
        <w:rPr>
          <w:rFonts w:asciiTheme="minorHAnsi" w:hAnsiTheme="minorHAnsi" w:cstheme="minorHAnsi"/>
          <w:szCs w:val="24"/>
        </w:rPr>
        <w:t>-2</w:t>
      </w:r>
    </w:p>
    <w:p w14:paraId="5D8BE377" w14:textId="2F515B77" w:rsidR="000900AD" w:rsidRDefault="00AA2415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A2415">
        <w:rPr>
          <w:rFonts w:asciiTheme="minorHAnsi" w:hAnsiTheme="minorHAnsi" w:cstheme="minorHAnsi"/>
          <w:szCs w:val="24"/>
        </w:rPr>
        <w:t xml:space="preserve">Svetvinčenat, </w:t>
      </w:r>
      <w:r w:rsidR="00374D2C">
        <w:rPr>
          <w:rFonts w:asciiTheme="minorHAnsi" w:hAnsiTheme="minorHAnsi" w:cstheme="minorHAnsi"/>
          <w:szCs w:val="24"/>
        </w:rPr>
        <w:t>0</w:t>
      </w:r>
      <w:r w:rsidR="00E7100E">
        <w:rPr>
          <w:rFonts w:asciiTheme="minorHAnsi" w:hAnsiTheme="minorHAnsi" w:cstheme="minorHAnsi"/>
          <w:szCs w:val="24"/>
        </w:rPr>
        <w:t>9</w:t>
      </w:r>
      <w:r w:rsidR="00412C04">
        <w:rPr>
          <w:rFonts w:asciiTheme="minorHAnsi" w:hAnsiTheme="minorHAnsi" w:cstheme="minorHAnsi"/>
          <w:szCs w:val="24"/>
        </w:rPr>
        <w:t>.0</w:t>
      </w:r>
      <w:r w:rsidR="00D34A72">
        <w:rPr>
          <w:rFonts w:asciiTheme="minorHAnsi" w:hAnsiTheme="minorHAnsi" w:cstheme="minorHAnsi"/>
          <w:szCs w:val="24"/>
        </w:rPr>
        <w:t>7</w:t>
      </w:r>
      <w:r w:rsidR="00412C04">
        <w:rPr>
          <w:rFonts w:asciiTheme="minorHAnsi" w:hAnsiTheme="minorHAnsi" w:cstheme="minorHAnsi"/>
          <w:szCs w:val="24"/>
        </w:rPr>
        <w:t>.202</w:t>
      </w:r>
      <w:r w:rsidR="00374D2C">
        <w:rPr>
          <w:rFonts w:asciiTheme="minorHAnsi" w:hAnsiTheme="minorHAnsi" w:cstheme="minorHAnsi"/>
          <w:szCs w:val="24"/>
        </w:rPr>
        <w:t>5</w:t>
      </w:r>
      <w:r w:rsidR="00412C04">
        <w:rPr>
          <w:rFonts w:asciiTheme="minorHAnsi" w:hAnsiTheme="minorHAnsi" w:cstheme="minorHAnsi"/>
          <w:szCs w:val="24"/>
        </w:rPr>
        <w:t>.</w:t>
      </w:r>
    </w:p>
    <w:p w14:paraId="5AA22C5D" w14:textId="77777777" w:rsidR="00726124" w:rsidRDefault="00726124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1A8CC75A" w14:textId="77777777" w:rsidR="00D15F40" w:rsidRPr="0069216B" w:rsidRDefault="00726124" w:rsidP="00726124">
      <w:pPr>
        <w:jc w:val="both"/>
        <w:rPr>
          <w:rFonts w:asciiTheme="minorHAnsi" w:hAnsiTheme="minorHAnsi" w:cstheme="minorHAnsi"/>
          <w:szCs w:val="24"/>
        </w:rPr>
      </w:pPr>
      <w:r>
        <w:rPr>
          <w:color w:val="000000" w:themeColor="text1"/>
          <w:szCs w:val="24"/>
          <w:shd w:val="clear" w:color="auto" w:fill="FFFFFF"/>
        </w:rPr>
        <w:t>U sklopu projekta MOZAIK 7 koji se provodi u okviru instrumenta ''Osiguravanje pomoćnika u nastavi i stručnih komunikacijskih posrednika učenicima s teškoćama u razvoju u osnovnoškolskim i srednjoškolskim odgojno-obrazovnim ustanovama, faza VII'' temeljem poziva SF.2.4.06.06 Europskog socijalnog fonda plus</w:t>
      </w:r>
      <w:r>
        <w:rPr>
          <w:color w:val="000000" w:themeColor="text1"/>
          <w:szCs w:val="24"/>
        </w:rPr>
        <w:t xml:space="preserve"> u sklopu Operativnog programa Učinkoviti ljudski potencijali 2021.-2027., te temeljem članka 99. stavaka 9.-11. Zakona o odgoju i obrazovanju u osnovnoj i srednjoj školi ( NN broj 87/08, 86/09, 92/10, 105/10 – ispr., 90/11, 5/12, 16/12, 86/12, 126/12, 94/13, 152/14, 07/17, 68/18, 98/19, 64/20, 151/22, 155/23 i 156/23  ) i članka. 6. Pravilnika o pomoćnicima u nastavi i stručnim komunikacijskim posrednicima (NN 85/24) te čl. 9. st.2. Zakona o osobnoj asistenciji (Narodne novine, br.71/23) </w:t>
      </w:r>
    </w:p>
    <w:p w14:paraId="25C879D3" w14:textId="77777777" w:rsidR="00887EFC" w:rsidRPr="0069216B" w:rsidRDefault="00887EFC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16F65AFD" w14:textId="77777777" w:rsidR="006548CD" w:rsidRPr="0069216B" w:rsidRDefault="00321CB5" w:rsidP="000900A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321CB5">
        <w:rPr>
          <w:rFonts w:asciiTheme="minorHAnsi" w:hAnsiTheme="minorHAnsi" w:cstheme="minorHAnsi"/>
          <w:b/>
          <w:szCs w:val="24"/>
        </w:rPr>
        <w:t>Osnovna škola Svetvinčenat</w:t>
      </w:r>
      <w:r w:rsidR="000900AD" w:rsidRPr="00321CB5">
        <w:rPr>
          <w:rFonts w:asciiTheme="minorHAnsi" w:hAnsiTheme="minorHAnsi" w:cstheme="minorHAnsi"/>
          <w:b/>
          <w:szCs w:val="24"/>
        </w:rPr>
        <w:t xml:space="preserve"> </w:t>
      </w:r>
      <w:r w:rsidR="000900AD" w:rsidRPr="0069216B">
        <w:rPr>
          <w:rFonts w:asciiTheme="minorHAnsi" w:hAnsiTheme="minorHAnsi" w:cstheme="minorHAnsi"/>
          <w:b/>
          <w:szCs w:val="24"/>
        </w:rPr>
        <w:t>kao partner u projektu</w:t>
      </w:r>
      <w:r w:rsidR="001444A5" w:rsidRPr="0069216B">
        <w:rPr>
          <w:rFonts w:asciiTheme="minorHAnsi" w:hAnsiTheme="minorHAnsi" w:cstheme="minorHAnsi"/>
          <w:b/>
          <w:szCs w:val="24"/>
        </w:rPr>
        <w:t xml:space="preserve"> raspisuje</w:t>
      </w:r>
    </w:p>
    <w:p w14:paraId="040D4C65" w14:textId="77777777" w:rsidR="001444A5" w:rsidRPr="00321CB5" w:rsidRDefault="001444A5" w:rsidP="000900AD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46C06CFA" w14:textId="5B93E066" w:rsidR="006548CD" w:rsidRPr="00EC6185" w:rsidRDefault="00495B58" w:rsidP="000900AD">
      <w:pPr>
        <w:spacing w:line="276" w:lineRule="auto"/>
        <w:jc w:val="center"/>
        <w:rPr>
          <w:rFonts w:asciiTheme="minorHAnsi" w:hAnsiTheme="minorHAnsi" w:cstheme="minorHAnsi"/>
          <w:color w:val="FF0000"/>
          <w:szCs w:val="24"/>
          <w:highlight w:val="yellow"/>
        </w:rPr>
      </w:pPr>
      <w:r w:rsidRPr="00321CB5">
        <w:rPr>
          <w:rFonts w:asciiTheme="minorHAnsi" w:hAnsiTheme="minorHAnsi" w:cstheme="minorHAnsi"/>
          <w:b/>
          <w:szCs w:val="24"/>
        </w:rPr>
        <w:t xml:space="preserve">JAVNI </w:t>
      </w:r>
      <w:r w:rsidR="006548CD" w:rsidRPr="00321CB5">
        <w:rPr>
          <w:rFonts w:asciiTheme="minorHAnsi" w:hAnsiTheme="minorHAnsi" w:cstheme="minorHAnsi"/>
          <w:b/>
          <w:szCs w:val="24"/>
        </w:rPr>
        <w:t>POZIV</w:t>
      </w:r>
    </w:p>
    <w:p w14:paraId="5F21986C" w14:textId="77777777" w:rsidR="006548CD" w:rsidRPr="00263326" w:rsidRDefault="006548CD" w:rsidP="000900AD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263326">
        <w:rPr>
          <w:rFonts w:asciiTheme="minorHAnsi" w:hAnsiTheme="minorHAnsi" w:cstheme="minorHAnsi"/>
          <w:szCs w:val="24"/>
        </w:rPr>
        <w:t>za obavljanje poslov</w:t>
      </w:r>
      <w:r w:rsidR="00535AE9">
        <w:rPr>
          <w:rFonts w:asciiTheme="minorHAnsi" w:hAnsiTheme="minorHAnsi" w:cstheme="minorHAnsi"/>
          <w:szCs w:val="24"/>
        </w:rPr>
        <w:t>a pomoćnika u nastavi za učenika</w:t>
      </w:r>
      <w:r w:rsidRPr="00263326">
        <w:rPr>
          <w:rFonts w:asciiTheme="minorHAnsi" w:hAnsiTheme="minorHAnsi" w:cstheme="minorHAnsi"/>
          <w:szCs w:val="24"/>
        </w:rPr>
        <w:t xml:space="preserve"> s teškoćama u razvoju</w:t>
      </w:r>
    </w:p>
    <w:p w14:paraId="26E14CC4" w14:textId="77777777" w:rsidR="006548CD" w:rsidRPr="00263326" w:rsidRDefault="006548CD" w:rsidP="000900AD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2C4AB367" w14:textId="77777777" w:rsidR="006548CD" w:rsidRPr="00263326" w:rsidRDefault="006548CD" w:rsidP="000900AD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63326">
        <w:rPr>
          <w:rFonts w:asciiTheme="minorHAnsi" w:hAnsiTheme="minorHAnsi" w:cstheme="minorHAnsi"/>
          <w:szCs w:val="24"/>
        </w:rPr>
        <w:t xml:space="preserve">Radno mjesto: </w:t>
      </w:r>
      <w:r w:rsidRPr="00263326">
        <w:rPr>
          <w:rFonts w:asciiTheme="minorHAnsi" w:hAnsiTheme="minorHAnsi" w:cstheme="minorHAnsi"/>
          <w:b/>
          <w:szCs w:val="24"/>
        </w:rPr>
        <w:t>POMOĆNIK/POMOĆNICA U NASTAVI</w:t>
      </w:r>
    </w:p>
    <w:p w14:paraId="48D132BC" w14:textId="77777777" w:rsidR="006548CD" w:rsidRPr="0069216B" w:rsidRDefault="006548CD" w:rsidP="000900AD">
      <w:pPr>
        <w:spacing w:line="276" w:lineRule="auto"/>
        <w:rPr>
          <w:rFonts w:asciiTheme="minorHAnsi" w:hAnsiTheme="minorHAnsi" w:cstheme="minorHAnsi"/>
          <w:b/>
          <w:color w:val="FF0000"/>
          <w:szCs w:val="24"/>
        </w:rPr>
      </w:pPr>
      <w:r w:rsidRPr="00263326">
        <w:rPr>
          <w:rFonts w:asciiTheme="minorHAnsi" w:hAnsiTheme="minorHAnsi" w:cstheme="minorHAnsi"/>
          <w:szCs w:val="24"/>
        </w:rPr>
        <w:t>Broj traženih osoba</w:t>
      </w:r>
      <w:r w:rsidRPr="00263326">
        <w:rPr>
          <w:rFonts w:asciiTheme="minorHAnsi" w:hAnsiTheme="minorHAnsi" w:cstheme="minorHAnsi"/>
          <w:b/>
          <w:szCs w:val="24"/>
        </w:rPr>
        <w:t xml:space="preserve">: </w:t>
      </w:r>
      <w:r w:rsidR="00FE7715">
        <w:rPr>
          <w:rFonts w:asciiTheme="minorHAnsi" w:hAnsiTheme="minorHAnsi" w:cstheme="minorHAnsi"/>
          <w:b/>
          <w:szCs w:val="24"/>
        </w:rPr>
        <w:t>1</w:t>
      </w:r>
      <w:r w:rsidR="00263326" w:rsidRPr="00263326">
        <w:rPr>
          <w:rFonts w:asciiTheme="minorHAnsi" w:hAnsiTheme="minorHAnsi" w:cstheme="minorHAnsi"/>
          <w:b/>
          <w:szCs w:val="24"/>
        </w:rPr>
        <w:t xml:space="preserve"> </w:t>
      </w:r>
    </w:p>
    <w:p w14:paraId="1C94389B" w14:textId="77777777" w:rsidR="006548CD" w:rsidRPr="0069216B" w:rsidRDefault="006548CD" w:rsidP="000900AD">
      <w:pPr>
        <w:spacing w:line="276" w:lineRule="auto"/>
        <w:rPr>
          <w:rFonts w:asciiTheme="minorHAnsi" w:hAnsiTheme="minorHAnsi" w:cstheme="minorHAnsi"/>
          <w:b/>
          <w:color w:val="FF0000"/>
          <w:szCs w:val="24"/>
        </w:rPr>
      </w:pPr>
    </w:p>
    <w:p w14:paraId="73E9ECFF" w14:textId="681B520E" w:rsidR="000900AD" w:rsidRPr="00BD33D0" w:rsidRDefault="006548CD" w:rsidP="00F4742A">
      <w:pPr>
        <w:pStyle w:val="Odlomakpopisa"/>
        <w:numPr>
          <w:ilvl w:val="0"/>
          <w:numId w:val="11"/>
        </w:numPr>
        <w:spacing w:line="276" w:lineRule="auto"/>
        <w:rPr>
          <w:rFonts w:ascii="Arial" w:hAnsi="Arial"/>
          <w:sz w:val="22"/>
        </w:rPr>
      </w:pPr>
      <w:r w:rsidRPr="00BD33D0">
        <w:rPr>
          <w:rFonts w:asciiTheme="minorHAnsi" w:hAnsiTheme="minorHAnsi" w:cstheme="minorHAnsi"/>
          <w:szCs w:val="24"/>
        </w:rPr>
        <w:t>Mjesto rada:</w:t>
      </w:r>
      <w:r w:rsidR="0061037E" w:rsidRPr="00BD33D0">
        <w:rPr>
          <w:rFonts w:asciiTheme="minorHAnsi" w:hAnsiTheme="minorHAnsi" w:cstheme="minorHAnsi"/>
          <w:szCs w:val="24"/>
        </w:rPr>
        <w:t xml:space="preserve"> </w:t>
      </w:r>
    </w:p>
    <w:tbl>
      <w:tblPr>
        <w:tblStyle w:val="Reetkatablice"/>
        <w:tblW w:w="8495" w:type="dxa"/>
        <w:tblLook w:val="04A0" w:firstRow="1" w:lastRow="0" w:firstColumn="1" w:lastColumn="0" w:noHBand="0" w:noVBand="1"/>
      </w:tblPr>
      <w:tblGrid>
        <w:gridCol w:w="802"/>
        <w:gridCol w:w="3970"/>
        <w:gridCol w:w="1423"/>
        <w:gridCol w:w="1194"/>
        <w:gridCol w:w="1106"/>
      </w:tblGrid>
      <w:tr w:rsidR="000900AD" w14:paraId="44C0AEFA" w14:textId="77777777" w:rsidTr="0082241A">
        <w:tc>
          <w:tcPr>
            <w:tcW w:w="802" w:type="dxa"/>
            <w:vAlign w:val="center"/>
          </w:tcPr>
          <w:p w14:paraId="7035EB58" w14:textId="77777777" w:rsidR="000900AD" w:rsidRPr="0069216B" w:rsidRDefault="000900AD" w:rsidP="0069216B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69216B">
              <w:rPr>
                <w:rFonts w:asciiTheme="minorHAnsi" w:hAnsiTheme="minorHAnsi" w:cstheme="minorHAnsi"/>
                <w:b/>
                <w:szCs w:val="24"/>
              </w:rPr>
              <w:t>R.br.</w:t>
            </w:r>
          </w:p>
        </w:tc>
        <w:tc>
          <w:tcPr>
            <w:tcW w:w="3970" w:type="dxa"/>
            <w:vAlign w:val="center"/>
          </w:tcPr>
          <w:p w14:paraId="5F9280C9" w14:textId="77777777" w:rsidR="000900AD" w:rsidRPr="0069216B" w:rsidRDefault="000900AD" w:rsidP="0069216B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69216B">
              <w:rPr>
                <w:rFonts w:asciiTheme="minorHAnsi" w:hAnsiTheme="minorHAnsi" w:cstheme="minorHAnsi"/>
                <w:b/>
                <w:szCs w:val="24"/>
              </w:rPr>
              <w:t>Naziv škole i sjedište</w:t>
            </w:r>
          </w:p>
        </w:tc>
        <w:tc>
          <w:tcPr>
            <w:tcW w:w="1423" w:type="dxa"/>
            <w:vAlign w:val="center"/>
          </w:tcPr>
          <w:p w14:paraId="12637591" w14:textId="057D4FAB" w:rsidR="000900AD" w:rsidRPr="005546DD" w:rsidRDefault="009430B0" w:rsidP="00243F6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546DD">
              <w:rPr>
                <w:rFonts w:asciiTheme="minorHAnsi" w:hAnsiTheme="minorHAnsi" w:cstheme="minorHAnsi"/>
                <w:b/>
                <w:szCs w:val="24"/>
              </w:rPr>
              <w:t>Razred 202</w:t>
            </w:r>
            <w:r w:rsidR="00E7100E"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Pr="005546DD">
              <w:rPr>
                <w:rFonts w:asciiTheme="minorHAnsi" w:hAnsiTheme="minorHAnsi" w:cstheme="minorHAnsi"/>
                <w:b/>
                <w:szCs w:val="24"/>
              </w:rPr>
              <w:t>./202</w:t>
            </w:r>
            <w:r w:rsidR="00E7100E">
              <w:rPr>
                <w:rFonts w:asciiTheme="minorHAnsi" w:hAnsiTheme="minorHAnsi" w:cstheme="minorHAnsi"/>
                <w:b/>
                <w:szCs w:val="24"/>
              </w:rPr>
              <w:t>6</w:t>
            </w:r>
            <w:r w:rsidR="000900AD" w:rsidRPr="005546DD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1194" w:type="dxa"/>
            <w:vAlign w:val="center"/>
          </w:tcPr>
          <w:p w14:paraId="0CA1E74A" w14:textId="77777777" w:rsidR="000900AD" w:rsidRPr="005546DD" w:rsidRDefault="000900AD" w:rsidP="000900A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546DD">
              <w:rPr>
                <w:rFonts w:asciiTheme="minorHAnsi" w:hAnsiTheme="minorHAnsi" w:cstheme="minorHAnsi"/>
                <w:b/>
                <w:szCs w:val="24"/>
              </w:rPr>
              <w:t>PUN/SKP</w:t>
            </w:r>
          </w:p>
        </w:tc>
        <w:tc>
          <w:tcPr>
            <w:tcW w:w="1106" w:type="dxa"/>
            <w:vAlign w:val="center"/>
          </w:tcPr>
          <w:p w14:paraId="3A32AA6B" w14:textId="77777777" w:rsidR="000900AD" w:rsidRPr="005546DD" w:rsidRDefault="000900AD" w:rsidP="000900A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546DD">
              <w:rPr>
                <w:rFonts w:asciiTheme="minorHAnsi" w:hAnsiTheme="minorHAnsi" w:cstheme="minorHAnsi"/>
                <w:b/>
                <w:szCs w:val="24"/>
              </w:rPr>
              <w:t>Sati tjedno</w:t>
            </w:r>
          </w:p>
        </w:tc>
      </w:tr>
      <w:tr w:rsidR="00524EBE" w:rsidRPr="00022D34" w14:paraId="6347BA59" w14:textId="77777777" w:rsidTr="0082241A">
        <w:tc>
          <w:tcPr>
            <w:tcW w:w="802" w:type="dxa"/>
            <w:vAlign w:val="center"/>
          </w:tcPr>
          <w:p w14:paraId="2F057A13" w14:textId="77777777" w:rsidR="00524EBE" w:rsidRPr="00022D34" w:rsidRDefault="00524EBE" w:rsidP="0069216B">
            <w:pPr>
              <w:rPr>
                <w:rFonts w:asciiTheme="minorHAnsi" w:hAnsiTheme="minorHAnsi" w:cstheme="minorHAnsi"/>
                <w:szCs w:val="24"/>
              </w:rPr>
            </w:pPr>
            <w:r w:rsidRPr="00022D34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3970" w:type="dxa"/>
            <w:vAlign w:val="center"/>
          </w:tcPr>
          <w:p w14:paraId="0028E8CC" w14:textId="77777777" w:rsidR="00524EBE" w:rsidRPr="00022D34" w:rsidRDefault="005546DD" w:rsidP="0069216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OŠ Svetvinčenat, Svetvinčenat 98, 52342 Svetvinčenat</w:t>
            </w:r>
          </w:p>
        </w:tc>
        <w:tc>
          <w:tcPr>
            <w:tcW w:w="1423" w:type="dxa"/>
            <w:vAlign w:val="center"/>
          </w:tcPr>
          <w:p w14:paraId="3C778EEF" w14:textId="438A9FC4" w:rsidR="00524EBE" w:rsidRPr="00022D34" w:rsidRDefault="00243F60" w:rsidP="0061037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</w:t>
            </w:r>
            <w:r w:rsidR="005546DD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194" w:type="dxa"/>
            <w:vAlign w:val="center"/>
          </w:tcPr>
          <w:p w14:paraId="51B342D6" w14:textId="77777777" w:rsidR="00524EBE" w:rsidRPr="00022D34" w:rsidRDefault="00524EBE" w:rsidP="0061037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022D34">
              <w:rPr>
                <w:rFonts w:asciiTheme="minorHAnsi" w:hAnsiTheme="minorHAnsi" w:cstheme="minorHAnsi"/>
                <w:szCs w:val="24"/>
              </w:rPr>
              <w:t>PUN</w:t>
            </w:r>
          </w:p>
        </w:tc>
        <w:tc>
          <w:tcPr>
            <w:tcW w:w="1106" w:type="dxa"/>
            <w:vAlign w:val="center"/>
          </w:tcPr>
          <w:p w14:paraId="6517F610" w14:textId="77777777" w:rsidR="00524EBE" w:rsidRPr="00022D34" w:rsidRDefault="005546DD" w:rsidP="00524EB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23</w:t>
            </w:r>
          </w:p>
        </w:tc>
      </w:tr>
    </w:tbl>
    <w:p w14:paraId="51C4CFCF" w14:textId="77777777" w:rsidR="00E95175" w:rsidRDefault="00E95175" w:rsidP="00E95175">
      <w:pPr>
        <w:jc w:val="right"/>
        <w:rPr>
          <w:rFonts w:ascii="Arial" w:hAnsi="Arial"/>
          <w:sz w:val="22"/>
        </w:rPr>
      </w:pPr>
    </w:p>
    <w:p w14:paraId="06650C1F" w14:textId="77777777" w:rsidR="00B2774F" w:rsidRDefault="00B2774F" w:rsidP="00B2774F">
      <w:pPr>
        <w:jc w:val="both"/>
        <w:rPr>
          <w:rFonts w:ascii="Arial" w:hAnsi="Arial"/>
          <w:sz w:val="22"/>
        </w:rPr>
      </w:pPr>
    </w:p>
    <w:p w14:paraId="6D8EC585" w14:textId="7D2EB47E" w:rsidR="005546DD" w:rsidRPr="00524EBE" w:rsidRDefault="005546DD" w:rsidP="005546DD">
      <w:pPr>
        <w:pStyle w:val="Odlomakpopisa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b/>
          <w:szCs w:val="24"/>
        </w:rPr>
        <w:t>VRSTA UGOVORA:</w:t>
      </w:r>
      <w:r w:rsidRPr="00524EBE">
        <w:rPr>
          <w:rFonts w:asciiTheme="minorHAnsi" w:hAnsiTheme="minorHAnsi" w:cstheme="minorHAnsi"/>
          <w:szCs w:val="24"/>
        </w:rPr>
        <w:t xml:space="preserve"> Ugovor o radu </w:t>
      </w:r>
      <w:r w:rsidR="00243F60">
        <w:rPr>
          <w:rFonts w:asciiTheme="minorHAnsi" w:hAnsiTheme="minorHAnsi" w:cstheme="minorHAnsi"/>
          <w:szCs w:val="24"/>
        </w:rPr>
        <w:t xml:space="preserve">na određeno vrijeme za školsku </w:t>
      </w:r>
      <w:r w:rsidRPr="00524EBE">
        <w:rPr>
          <w:rFonts w:asciiTheme="minorHAnsi" w:hAnsiTheme="minorHAnsi" w:cstheme="minorHAnsi"/>
          <w:szCs w:val="24"/>
        </w:rPr>
        <w:t>godinu 202</w:t>
      </w:r>
      <w:r w:rsidR="00374D2C">
        <w:rPr>
          <w:rFonts w:asciiTheme="minorHAnsi" w:hAnsiTheme="minorHAnsi" w:cstheme="minorHAnsi"/>
          <w:szCs w:val="24"/>
        </w:rPr>
        <w:t>5</w:t>
      </w:r>
      <w:r w:rsidRPr="00524EBE">
        <w:rPr>
          <w:rFonts w:asciiTheme="minorHAnsi" w:hAnsiTheme="minorHAnsi" w:cstheme="minorHAnsi"/>
          <w:szCs w:val="24"/>
        </w:rPr>
        <w:t>./202</w:t>
      </w:r>
      <w:r w:rsidR="00374D2C">
        <w:rPr>
          <w:rFonts w:asciiTheme="minorHAnsi" w:hAnsiTheme="minorHAnsi" w:cstheme="minorHAnsi"/>
          <w:szCs w:val="24"/>
        </w:rPr>
        <w:t>6</w:t>
      </w:r>
      <w:r w:rsidRPr="00524EBE">
        <w:rPr>
          <w:rFonts w:asciiTheme="minorHAnsi" w:hAnsiTheme="minorHAnsi" w:cstheme="minorHAnsi"/>
          <w:szCs w:val="24"/>
        </w:rPr>
        <w:t xml:space="preserve">. </w:t>
      </w:r>
    </w:p>
    <w:p w14:paraId="193C6B5E" w14:textId="77777777" w:rsidR="005546DD" w:rsidRPr="00524EBE" w:rsidRDefault="005546DD" w:rsidP="005546DD">
      <w:pPr>
        <w:pStyle w:val="Odlomakpopisa"/>
        <w:rPr>
          <w:rFonts w:asciiTheme="minorHAnsi" w:hAnsiTheme="minorHAnsi" w:cstheme="minorHAnsi"/>
          <w:szCs w:val="24"/>
        </w:rPr>
      </w:pPr>
    </w:p>
    <w:p w14:paraId="3DEFA5ED" w14:textId="77777777" w:rsidR="005546DD" w:rsidRPr="00524EBE" w:rsidRDefault="005546DD" w:rsidP="005546DD">
      <w:pPr>
        <w:pStyle w:val="Odlomakpopisa"/>
        <w:numPr>
          <w:ilvl w:val="0"/>
          <w:numId w:val="1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UVJETI koje mora ispunjavati kandidat/kandidatkinja:</w:t>
      </w:r>
    </w:p>
    <w:p w14:paraId="2DBD5874" w14:textId="77777777" w:rsidR="005546DD" w:rsidRPr="00524EBE" w:rsidRDefault="005546DD" w:rsidP="005546DD">
      <w:pPr>
        <w:pStyle w:val="Odlomakpopisa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 xml:space="preserve">završeno najmanje četverogodišnje srednjoškolsko obrazovanje </w:t>
      </w:r>
    </w:p>
    <w:p w14:paraId="53F72E6F" w14:textId="7EFD87A5" w:rsidR="005546DD" w:rsidRPr="00524EBE" w:rsidRDefault="005546DD" w:rsidP="005546DD">
      <w:pPr>
        <w:pStyle w:val="Odlomakpopisa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završen</w:t>
      </w:r>
      <w:r w:rsidR="00DB06C8">
        <w:rPr>
          <w:rFonts w:asciiTheme="minorHAnsi" w:hAnsiTheme="minorHAnsi" w:cstheme="minorHAnsi"/>
          <w:szCs w:val="24"/>
        </w:rPr>
        <w:t xml:space="preserve"> Program obrazovanja za stjecanje djelomične kvalifikacije PUN, u skladu sa novim programima, na temelju SZ i SK upisanih u Registar HKO</w:t>
      </w:r>
    </w:p>
    <w:p w14:paraId="4CBD3F6D" w14:textId="77777777" w:rsidR="005546DD" w:rsidRPr="00524EBE" w:rsidRDefault="005546DD" w:rsidP="005546DD">
      <w:pPr>
        <w:pStyle w:val="Odlomakpopisa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PUN ne smije biti roditelj/skrbnik niti drugi član uže obitelji učenika kojem/kojima se pruža potpora</w:t>
      </w:r>
    </w:p>
    <w:p w14:paraId="1337100B" w14:textId="77777777" w:rsidR="005546DD" w:rsidRDefault="005546DD" w:rsidP="005546DD">
      <w:pPr>
        <w:pStyle w:val="Odlomakpopisa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 xml:space="preserve">PUN ne smije biti osoba protiv koje se vodi kazneni postupak ili je pravomoćno suđena za neko od kaznenih djela </w:t>
      </w:r>
    </w:p>
    <w:p w14:paraId="0439E9B1" w14:textId="147C8C2A" w:rsidR="005546DD" w:rsidRPr="00524EBE" w:rsidRDefault="00830935" w:rsidP="00830935">
      <w:pPr>
        <w:spacing w:before="100" w:beforeAutospacing="1" w:after="100" w:afterAutospacing="1"/>
        <w:rPr>
          <w:rFonts w:asciiTheme="minorHAnsi" w:hAnsiTheme="minorHAnsi" w:cstheme="minorHAnsi"/>
          <w:szCs w:val="24"/>
        </w:rPr>
      </w:pPr>
      <w:r w:rsidRPr="00830935">
        <w:rPr>
          <w:szCs w:val="24"/>
        </w:rPr>
        <w:lastRenderedPageBreak/>
        <w:t> </w:t>
      </w:r>
      <w:r w:rsidR="005546DD" w:rsidRPr="00524EBE">
        <w:rPr>
          <w:rFonts w:asciiTheme="minorHAnsi" w:hAnsiTheme="minorHAnsi" w:cstheme="minorHAnsi"/>
          <w:b/>
          <w:szCs w:val="24"/>
        </w:rPr>
        <w:t>OPIS POSLOVA:</w:t>
      </w:r>
      <w:r w:rsidR="005546DD" w:rsidRPr="00524EBE">
        <w:rPr>
          <w:rFonts w:asciiTheme="minorHAnsi" w:hAnsiTheme="minorHAnsi" w:cstheme="minorHAnsi"/>
          <w:szCs w:val="24"/>
        </w:rPr>
        <w:t>Poslovi PUN realiziraju se tijekom boravka učenika ili skupine učenika u školi i izvan učioničkim aktivnostima koje su sastavni dio kurikuluma i godišnjeg plana i programa škole. 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 te poslovi specifični za funkcioniranje pojedinih učenika ili skupine učenika.</w:t>
      </w:r>
    </w:p>
    <w:p w14:paraId="322FA30E" w14:textId="34576F14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 xml:space="preserve">S kandidatom/kandidatkinjom izabranom za PUN za učenike s teškoćama u razvoju sklopit će se pisani Ugovor o radu </w:t>
      </w:r>
      <w:r w:rsidR="00535AE9">
        <w:rPr>
          <w:rFonts w:asciiTheme="minorHAnsi" w:hAnsiTheme="minorHAnsi" w:cstheme="minorHAnsi"/>
          <w:szCs w:val="24"/>
        </w:rPr>
        <w:t>na određeno vrijeme za školsku godinu 202</w:t>
      </w:r>
      <w:r w:rsidR="00830935">
        <w:rPr>
          <w:rFonts w:asciiTheme="minorHAnsi" w:hAnsiTheme="minorHAnsi" w:cstheme="minorHAnsi"/>
          <w:szCs w:val="24"/>
        </w:rPr>
        <w:t>5</w:t>
      </w:r>
      <w:r w:rsidR="00535AE9">
        <w:rPr>
          <w:rFonts w:asciiTheme="minorHAnsi" w:hAnsiTheme="minorHAnsi" w:cstheme="minorHAnsi"/>
          <w:szCs w:val="24"/>
        </w:rPr>
        <w:t>/202</w:t>
      </w:r>
      <w:r w:rsidR="00830935">
        <w:rPr>
          <w:rFonts w:asciiTheme="minorHAnsi" w:hAnsiTheme="minorHAnsi" w:cstheme="minorHAnsi"/>
          <w:szCs w:val="24"/>
        </w:rPr>
        <w:t>6</w:t>
      </w:r>
      <w:r w:rsidR="00535AE9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kojim</w:t>
      </w:r>
      <w:r w:rsidRPr="00524EBE">
        <w:rPr>
          <w:rFonts w:asciiTheme="minorHAnsi" w:hAnsiTheme="minorHAnsi" w:cstheme="minorHAnsi"/>
          <w:szCs w:val="24"/>
        </w:rPr>
        <w:t xml:space="preserve"> će se definirati međusobna prava i obveze.</w:t>
      </w:r>
    </w:p>
    <w:p w14:paraId="688F2354" w14:textId="77777777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</w:p>
    <w:p w14:paraId="564B4626" w14:textId="77777777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 xml:space="preserve">U </w:t>
      </w:r>
      <w:r>
        <w:rPr>
          <w:rFonts w:asciiTheme="minorHAnsi" w:hAnsiTheme="minorHAnsi" w:cstheme="minorHAnsi"/>
          <w:szCs w:val="24"/>
        </w:rPr>
        <w:t xml:space="preserve">vlastoručno potpisanoj </w:t>
      </w:r>
      <w:r w:rsidRPr="00524EBE">
        <w:rPr>
          <w:rFonts w:asciiTheme="minorHAnsi" w:hAnsiTheme="minorHAnsi" w:cstheme="minorHAnsi"/>
          <w:szCs w:val="24"/>
        </w:rPr>
        <w:t xml:space="preserve">prijavi na poziv kandidat/kandidatkinja treba navesti osobne podatke (ime i prezime, datum i mjesto rođenja, adresu stanovanja, </w:t>
      </w:r>
      <w:r>
        <w:rPr>
          <w:rFonts w:asciiTheme="minorHAnsi" w:hAnsiTheme="minorHAnsi" w:cstheme="minorHAnsi"/>
          <w:szCs w:val="24"/>
        </w:rPr>
        <w:t xml:space="preserve">mail adresu, </w:t>
      </w:r>
      <w:r w:rsidRPr="00524EBE">
        <w:rPr>
          <w:rFonts w:asciiTheme="minorHAnsi" w:hAnsiTheme="minorHAnsi" w:cstheme="minorHAnsi"/>
          <w:szCs w:val="24"/>
        </w:rPr>
        <w:t>broj telefona i mobitela) te sve tražene priloge.</w:t>
      </w:r>
    </w:p>
    <w:p w14:paraId="20CF0A94" w14:textId="77777777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</w:p>
    <w:p w14:paraId="41D5A363" w14:textId="77777777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Uz prijavu kandidat/kandidatkinja dužni su priložiti sljedeće dokumente u izvorniku ili preslici:</w:t>
      </w:r>
    </w:p>
    <w:p w14:paraId="3BE9DBB7" w14:textId="77777777" w:rsidR="005546DD" w:rsidRPr="00524EBE" w:rsidRDefault="005546DD" w:rsidP="005546DD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dokaz o odgovarajućem stupnju obrazovanja (presliku diplome ili potvrdu o stečenoj stručnoj spremi),</w:t>
      </w:r>
    </w:p>
    <w:p w14:paraId="159ED1A7" w14:textId="77777777" w:rsidR="005546DD" w:rsidRPr="00524EBE" w:rsidRDefault="005546DD" w:rsidP="005546DD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dokaz o hrvatskom d</w:t>
      </w:r>
      <w:r>
        <w:rPr>
          <w:rFonts w:asciiTheme="minorHAnsi" w:hAnsiTheme="minorHAnsi" w:cstheme="minorHAnsi"/>
          <w:szCs w:val="24"/>
        </w:rPr>
        <w:t>ržavljanstvu (presliku odgovarajuće isprave</w:t>
      </w:r>
      <w:r w:rsidRPr="00524EBE">
        <w:rPr>
          <w:rFonts w:asciiTheme="minorHAnsi" w:hAnsiTheme="minorHAnsi" w:cstheme="minorHAnsi"/>
          <w:szCs w:val="24"/>
        </w:rPr>
        <w:t>),</w:t>
      </w:r>
    </w:p>
    <w:p w14:paraId="08DDA2CD" w14:textId="77777777" w:rsidR="005546DD" w:rsidRPr="00524EBE" w:rsidRDefault="005546DD" w:rsidP="005546DD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životopis,</w:t>
      </w:r>
    </w:p>
    <w:p w14:paraId="39BB4F9D" w14:textId="77777777" w:rsidR="005546DD" w:rsidRPr="00524EBE" w:rsidRDefault="005546DD" w:rsidP="005546DD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uvjerenje o nekažnjavanju ne starije od 6 mjeseci,</w:t>
      </w:r>
    </w:p>
    <w:p w14:paraId="61EA1C44" w14:textId="671D1A98" w:rsidR="005546DD" w:rsidRPr="00524EBE" w:rsidRDefault="005546DD" w:rsidP="005546DD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 xml:space="preserve">potvrdu o završenom </w:t>
      </w:r>
      <w:r w:rsidR="00D34A72">
        <w:rPr>
          <w:rFonts w:asciiTheme="minorHAnsi" w:hAnsiTheme="minorHAnsi" w:cstheme="minorHAnsi"/>
          <w:szCs w:val="24"/>
        </w:rPr>
        <w:t>P</w:t>
      </w:r>
      <w:r w:rsidRPr="00524EBE">
        <w:rPr>
          <w:rFonts w:asciiTheme="minorHAnsi" w:hAnsiTheme="minorHAnsi" w:cstheme="minorHAnsi"/>
          <w:szCs w:val="24"/>
        </w:rPr>
        <w:t xml:space="preserve">rogramu </w:t>
      </w:r>
      <w:r w:rsidR="00D34A72">
        <w:rPr>
          <w:rFonts w:asciiTheme="minorHAnsi" w:hAnsiTheme="minorHAnsi" w:cstheme="minorHAnsi"/>
          <w:szCs w:val="24"/>
        </w:rPr>
        <w:t>obrazovanja za stjecanje djelomične kvalifikacije PUN, u skladu sa novim propisima , na temelju SZ i SK upisanih u Registar HKO</w:t>
      </w:r>
      <w:r w:rsidR="00E27697">
        <w:rPr>
          <w:rFonts w:asciiTheme="minorHAnsi" w:hAnsiTheme="minorHAnsi" w:cstheme="minorHAnsi"/>
          <w:szCs w:val="24"/>
        </w:rPr>
        <w:t>,</w:t>
      </w:r>
    </w:p>
    <w:p w14:paraId="6D4B3B8F" w14:textId="77777777" w:rsidR="005546DD" w:rsidRDefault="005546DD" w:rsidP="005546DD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 xml:space="preserve">dokaz o radnom stažu (elektronički zapis radne knjižice Hrvatskog zavoda za mirovinsko osiguranje) ne starije od 30 dana. </w:t>
      </w:r>
    </w:p>
    <w:p w14:paraId="7A38DB80" w14:textId="77777777" w:rsidR="005546DD" w:rsidRDefault="005546DD" w:rsidP="005546DD">
      <w:pPr>
        <w:pStyle w:val="Odlomakpopisa"/>
        <w:numPr>
          <w:ilvl w:val="0"/>
          <w:numId w:val="13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A923DA">
        <w:rPr>
          <w:rFonts w:asciiTheme="minorHAnsi" w:hAnsiTheme="minorHAnsi" w:cstheme="minorHAnsi"/>
          <w:szCs w:val="22"/>
        </w:rPr>
        <w:t>dokazi o pravu prednosti pri zapošljavanju, ukoliko ostvaruju takva prava</w:t>
      </w:r>
    </w:p>
    <w:p w14:paraId="10CEC1D9" w14:textId="018D10F8" w:rsidR="00FC4B5A" w:rsidRPr="00A923DA" w:rsidRDefault="00FC4B5A" w:rsidP="00FC4B5A">
      <w:pPr>
        <w:pStyle w:val="Odlomakpopisa"/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Navedene isprave odnosno prilozi dostavljaju se u neovjerenoj preslici.</w:t>
      </w:r>
    </w:p>
    <w:p w14:paraId="66EF6ABC" w14:textId="77777777" w:rsidR="005546DD" w:rsidRPr="00A923DA" w:rsidRDefault="005546DD" w:rsidP="005546DD">
      <w:pPr>
        <w:pStyle w:val="Odlomakpopisa"/>
        <w:jc w:val="both"/>
        <w:rPr>
          <w:rFonts w:asciiTheme="minorHAnsi" w:hAnsiTheme="minorHAnsi" w:cstheme="minorHAnsi"/>
          <w:szCs w:val="24"/>
        </w:rPr>
      </w:pPr>
    </w:p>
    <w:p w14:paraId="09DEA463" w14:textId="77777777" w:rsidR="005546DD" w:rsidRPr="00A923DA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A923DA">
        <w:rPr>
          <w:rFonts w:asciiTheme="minorHAnsi" w:hAnsiTheme="minorHAnsi" w:cstheme="minorHAnsi"/>
          <w:szCs w:val="24"/>
        </w:rPr>
        <w:t>Osobe koje ostvaruju pravo prednosti pri zapošljavanju dužne su uz prijavu na javni poziv priložiti dokaze o ispunjavanju traženih uvjeta, potvrdu o priznanju statusa iz kojeg je vidljivo navedeno pravo prednosti i dokaz da su nezaposlene.</w:t>
      </w:r>
    </w:p>
    <w:p w14:paraId="3D5527A2" w14:textId="77777777" w:rsidR="005546DD" w:rsidRPr="00A923DA" w:rsidRDefault="005546DD" w:rsidP="005546DD">
      <w:pPr>
        <w:jc w:val="both"/>
        <w:rPr>
          <w:rFonts w:asciiTheme="minorHAnsi" w:hAnsiTheme="minorHAnsi" w:cstheme="minorHAnsi"/>
          <w:szCs w:val="24"/>
        </w:rPr>
      </w:pPr>
    </w:p>
    <w:p w14:paraId="06DE3823" w14:textId="77777777" w:rsidR="005546DD" w:rsidRPr="00A923DA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A923DA">
        <w:rPr>
          <w:rFonts w:asciiTheme="minorHAnsi" w:hAnsiTheme="minorHAnsi" w:cstheme="minorHAnsi"/>
          <w:szCs w:val="24"/>
        </w:rPr>
        <w:t>Kandidat/kinja koji/a ostvaruje pravo prednosti pri zapošljavanju prema članku 102. Zakona o hrvatskim braniteljima iz Domovinskog rata i članovima njihovih obitelji („Narodne novine“, broj 121/17, 98/19 i 84/21), članku 48.f Zakona o zaštiti vojnih i civilnih invalida rata („Narodne novine“, broj 33/92, 57/92, 77/92, 27/93, 58/93, 2/94, 76/94, 108/95, 108/96, 82/01, 103/03, 148/13 i 98/19), te članku 9. Zakona o profesionalnoj rehabilitaciji i zapošljavanju osoba s invaliditetom („Narodne novine“, broj 157/13, 152/14, 39/18 i 32/20), dužan/a se u prijavi na javni poziv pozvati na to pravo, te ima prednost u odnosu na ostale kandidate samo pod jednakim uvjetima.</w:t>
      </w:r>
    </w:p>
    <w:p w14:paraId="161C58BB" w14:textId="77777777" w:rsidR="005546DD" w:rsidRDefault="005546DD" w:rsidP="005546DD">
      <w:pPr>
        <w:pStyle w:val="box825125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923DA">
        <w:rPr>
          <w:rFonts w:asciiTheme="minorHAnsi" w:hAnsiTheme="minorHAnsi" w:cstheme="minorHAnsi"/>
        </w:rPr>
        <w:t>Kandidat/kinja koji/a se poziva na pravo prednosti pri zapošljavanju u skladu s člankom 102. Zakona o hrvatskim braniteljima iz Domovinskog rata i članovima njihovih obitelji („Narodne novine“, broj 121/17, 98/19 i 84/21) uz prijavu na javni poziv dužan/a je, pored dokaza o ispunjavanju traženih uvjeta, priložiti dokaze</w:t>
      </w:r>
      <w:r>
        <w:rPr>
          <w:rFonts w:asciiTheme="minorHAnsi" w:hAnsiTheme="minorHAnsi" w:cstheme="minorHAnsi"/>
        </w:rPr>
        <w:t xml:space="preserve"> iz članka 103. stavak 1. </w:t>
      </w:r>
      <w:r>
        <w:rPr>
          <w:rFonts w:asciiTheme="minorHAnsi" w:hAnsiTheme="minorHAnsi" w:cstheme="minorHAnsi"/>
        </w:rPr>
        <w:lastRenderedPageBreak/>
        <w:t>Zakona o hrvatskim braniteljima iz Domovinskog rata i članova njihove obitelji koji su dostupni na poveznici</w:t>
      </w:r>
      <w:r w:rsidRPr="00A923DA">
        <w:rPr>
          <w:rFonts w:asciiTheme="minorHAnsi" w:hAnsiTheme="minorHAnsi" w:cstheme="minorHAnsi"/>
        </w:rPr>
        <w:t xml:space="preserve"> Ministarstva Hrvatskih branitelja Republike Hrvatske</w:t>
      </w:r>
      <w:r>
        <w:rPr>
          <w:rFonts w:asciiTheme="minorHAnsi" w:hAnsiTheme="minorHAnsi" w:cstheme="minorHAnsi"/>
          <w:color w:val="666666"/>
        </w:rPr>
        <w:t>:</w:t>
      </w:r>
      <w:r w:rsidRPr="004747F0">
        <w:rPr>
          <w:rFonts w:asciiTheme="minorHAnsi" w:hAnsiTheme="minorHAnsi" w:cstheme="minorHAnsi"/>
          <w:iCs/>
          <w:color w:val="0000FF"/>
          <w:sz w:val="22"/>
          <w:szCs w:val="22"/>
        </w:rPr>
        <w:t xml:space="preserve"> </w:t>
      </w:r>
      <w:hyperlink r:id="rId7" w:history="1">
        <w:r>
          <w:rPr>
            <w:rStyle w:val="Hiperveza"/>
            <w:rFonts w:asciiTheme="minorHAnsi" w:hAnsiTheme="minorHAnsi" w:cstheme="minorHAnsi"/>
            <w:iCs/>
            <w:sz w:val="22"/>
            <w:szCs w:val="22"/>
          </w:rPr>
          <w:t>https://branitelji.gov.hr/zaposljavanje-843/843</w:t>
        </w:r>
      </w:hyperlink>
      <w:r>
        <w:rPr>
          <w:rFonts w:asciiTheme="minorHAnsi" w:hAnsiTheme="minorHAnsi" w:cstheme="minorHAnsi"/>
          <w:iCs/>
          <w:sz w:val="22"/>
          <w:szCs w:val="22"/>
        </w:rPr>
        <w:t>,</w:t>
      </w:r>
    </w:p>
    <w:p w14:paraId="5884B262" w14:textId="77777777" w:rsidR="005546DD" w:rsidRDefault="0041413E" w:rsidP="005546DD">
      <w:pPr>
        <w:rPr>
          <w:rStyle w:val="Hiperveza"/>
          <w:rFonts w:asciiTheme="minorHAnsi" w:hAnsiTheme="minorHAnsi" w:cstheme="minorHAnsi"/>
          <w:sz w:val="22"/>
          <w:szCs w:val="22"/>
        </w:rPr>
      </w:pPr>
      <w:hyperlink r:id="rId8" w:history="1">
        <w:r w:rsidR="005546DD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75BC3922" w14:textId="77777777" w:rsidR="005546DD" w:rsidRDefault="005546DD" w:rsidP="005546DD">
      <w:pPr>
        <w:jc w:val="both"/>
        <w:rPr>
          <w:rFonts w:asciiTheme="minorHAnsi" w:hAnsiTheme="minorHAnsi" w:cstheme="minorHAnsi"/>
          <w:color w:val="000000"/>
          <w:szCs w:val="24"/>
        </w:rPr>
      </w:pPr>
    </w:p>
    <w:p w14:paraId="50E8BDE5" w14:textId="77777777" w:rsidR="005546DD" w:rsidRPr="00A923DA" w:rsidRDefault="005546DD" w:rsidP="005546DD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A923DA">
        <w:rPr>
          <w:rFonts w:asciiTheme="minorHAnsi" w:hAnsiTheme="minorHAnsi" w:cstheme="minorHAnsi"/>
          <w:color w:val="000000"/>
          <w:szCs w:val="24"/>
        </w:rPr>
        <w:t>Kandidat/kinja koji/a se poziva na pravo prednosti pri zapošljavanju, sukladno čl. 48.f Zakona o zaštiti vojnih i civilnih invalida rata („Narodne novine“, br. 33/92, 57/92, 77/92, 27/93, 58/93, 2/94, 76/94, 108/95, 108/96, 82/01, 103/03,148/13 i 98/19), uz prijavu na oglas dužan/a je, osim dokaza o ispunjavanju traženih uvjeta, priložiti i rješenje, odnosno potvrdu iz koje je vidljivo spomenuto pravo.</w:t>
      </w:r>
    </w:p>
    <w:p w14:paraId="0BC9CD71" w14:textId="77777777" w:rsidR="005546DD" w:rsidRPr="00A923DA" w:rsidRDefault="005546DD" w:rsidP="005546DD">
      <w:pPr>
        <w:jc w:val="both"/>
        <w:rPr>
          <w:rFonts w:asciiTheme="minorHAnsi" w:hAnsiTheme="minorHAnsi" w:cstheme="minorHAnsi"/>
          <w:szCs w:val="24"/>
        </w:rPr>
      </w:pPr>
    </w:p>
    <w:p w14:paraId="57DB13F5" w14:textId="77777777" w:rsidR="005546DD" w:rsidRDefault="005546DD" w:rsidP="005546DD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A923DA">
        <w:rPr>
          <w:rFonts w:asciiTheme="minorHAnsi" w:hAnsiTheme="minorHAnsi" w:cstheme="minorHAnsi"/>
          <w:szCs w:val="24"/>
        </w:rPr>
        <w:t>Kandidat/kinja koji/a se poziva na pravo prednosti pri zapošljavanju u skladu s člankom 9. Zakona o profesionalnoj rehabilitaciji i zapošljavanju osoba s invaliditetom („Narodne novine“, broj 157/13, 152/14 i 39/18), uz prijavu na oglas dužan/a je, pored dokaza o ispunjavanju traženih uvjeta, priložiti i dokaz o utvrđenom statusu osobe s invaliditetom</w:t>
      </w:r>
      <w:r w:rsidRPr="00A923DA">
        <w:rPr>
          <w:rFonts w:asciiTheme="minorHAnsi" w:hAnsiTheme="minorHAnsi" w:cstheme="minorHAnsi"/>
          <w:color w:val="000000"/>
          <w:szCs w:val="24"/>
        </w:rPr>
        <w:t>.</w:t>
      </w:r>
    </w:p>
    <w:p w14:paraId="0A9988C8" w14:textId="77777777" w:rsidR="005546DD" w:rsidRDefault="005546DD" w:rsidP="005546DD">
      <w:pPr>
        <w:jc w:val="both"/>
        <w:rPr>
          <w:rFonts w:asciiTheme="minorHAnsi" w:hAnsiTheme="minorHAnsi" w:cstheme="minorHAnsi"/>
          <w:color w:val="000000"/>
          <w:szCs w:val="24"/>
        </w:rPr>
      </w:pPr>
    </w:p>
    <w:p w14:paraId="3F210DEA" w14:textId="77777777" w:rsidR="005546DD" w:rsidRDefault="005546DD" w:rsidP="005546DD">
      <w:pPr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="Calibri" w:hAnsi="Calibri"/>
          <w:color w:val="222222"/>
          <w:shd w:val="clear" w:color="auto" w:fill="FFFFFF"/>
        </w:rPr>
        <w:t>Kandidat/kinja koji/a se poziva na pravo prednosti pri zapošljavanju u skladu s člankom 48. Zakona o civilnim stradalnicima iz Domovinskog rata („Narodne novine“ 84/21) uz prijavu na javni poziv dužan/a je, pored dokaza o ispunjavanju traženih uvjeta, priložiti dokaze potrebne za ostvarivanje prava prednosti pri zapošljavanju navedene na mrežnoj stranici Ministarstva Hrvatskih branitelja Republike Hrvatske</w:t>
      </w:r>
      <w:r>
        <w:rPr>
          <w:rFonts w:ascii="Calibri" w:hAnsi="Calibri"/>
          <w:color w:val="666666"/>
          <w:shd w:val="clear" w:color="auto" w:fill="FFFFFF"/>
        </w:rPr>
        <w:t> </w:t>
      </w:r>
      <w:hyperlink r:id="rId9" w:tgtFrame="_blank" w:history="1">
        <w:r>
          <w:rPr>
            <w:rStyle w:val="Hiperveza"/>
            <w:rFonts w:ascii="Calibri" w:hAnsi="Calibri"/>
            <w:color w:val="1155CC"/>
            <w:shd w:val="clear" w:color="auto" w:fill="FFFFFF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14:paraId="721F98C1" w14:textId="77777777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</w:p>
    <w:p w14:paraId="62F1F326" w14:textId="62921F7E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0C5FAE">
        <w:rPr>
          <w:rFonts w:asciiTheme="minorHAnsi" w:hAnsiTheme="minorHAnsi" w:cstheme="minorHAnsi"/>
          <w:szCs w:val="24"/>
        </w:rPr>
        <w:t>Preslike traženih isprava ne moraju biti ovjerene, a polaznici su prije sklapanja pisanog ugovora dužni dostaviti na uvid izvornik isprava.</w:t>
      </w:r>
    </w:p>
    <w:p w14:paraId="53552266" w14:textId="1ACF22A8" w:rsidR="005546DD" w:rsidRPr="00524EBE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Nepravodobne i nepotpune prijave neće biti razmatrane.</w:t>
      </w:r>
    </w:p>
    <w:p w14:paraId="04158E48" w14:textId="451E653F" w:rsidR="005546DD" w:rsidRPr="008D4A29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8D4A29">
        <w:rPr>
          <w:rFonts w:asciiTheme="minorHAnsi" w:hAnsiTheme="minorHAnsi" w:cstheme="minorHAnsi"/>
          <w:szCs w:val="24"/>
        </w:rPr>
        <w:t xml:space="preserve">Rok za podnošenje pisanih prijava s dokazima o ispunjavanju uvjeta iz Javnog poziva počinje teći </w:t>
      </w:r>
      <w:r>
        <w:rPr>
          <w:rFonts w:asciiTheme="minorHAnsi" w:hAnsiTheme="minorHAnsi" w:cstheme="minorHAnsi"/>
          <w:b/>
          <w:szCs w:val="24"/>
        </w:rPr>
        <w:t xml:space="preserve">od </w:t>
      </w:r>
      <w:r w:rsidR="004F388D">
        <w:rPr>
          <w:rFonts w:asciiTheme="minorHAnsi" w:hAnsiTheme="minorHAnsi" w:cstheme="minorHAnsi"/>
          <w:b/>
          <w:szCs w:val="24"/>
        </w:rPr>
        <w:t>10</w:t>
      </w:r>
      <w:r w:rsidR="008A0312">
        <w:rPr>
          <w:rFonts w:asciiTheme="minorHAnsi" w:hAnsiTheme="minorHAnsi" w:cstheme="minorHAnsi"/>
          <w:b/>
          <w:szCs w:val="24"/>
        </w:rPr>
        <w:t>.</w:t>
      </w:r>
      <w:r w:rsidR="005722BA">
        <w:rPr>
          <w:rFonts w:asciiTheme="minorHAnsi" w:hAnsiTheme="minorHAnsi" w:cstheme="minorHAnsi"/>
          <w:b/>
          <w:szCs w:val="24"/>
        </w:rPr>
        <w:t>0</w:t>
      </w:r>
      <w:r w:rsidR="004F388D">
        <w:rPr>
          <w:rFonts w:asciiTheme="minorHAnsi" w:hAnsiTheme="minorHAnsi" w:cstheme="minorHAnsi"/>
          <w:b/>
          <w:szCs w:val="24"/>
        </w:rPr>
        <w:t>7</w:t>
      </w:r>
      <w:r w:rsidR="005722BA">
        <w:rPr>
          <w:rFonts w:asciiTheme="minorHAnsi" w:hAnsiTheme="minorHAnsi" w:cstheme="minorHAnsi"/>
          <w:b/>
          <w:szCs w:val="24"/>
        </w:rPr>
        <w:t>.</w:t>
      </w:r>
      <w:r w:rsidRPr="00996310">
        <w:rPr>
          <w:rFonts w:asciiTheme="minorHAnsi" w:hAnsiTheme="minorHAnsi" w:cstheme="minorHAnsi"/>
          <w:b/>
          <w:szCs w:val="24"/>
        </w:rPr>
        <w:t>202</w:t>
      </w:r>
      <w:r w:rsidR="004F388D">
        <w:rPr>
          <w:rFonts w:asciiTheme="minorHAnsi" w:hAnsiTheme="minorHAnsi" w:cstheme="minorHAnsi"/>
          <w:b/>
          <w:szCs w:val="24"/>
        </w:rPr>
        <w:t>5</w:t>
      </w:r>
      <w:r w:rsidRPr="00996310">
        <w:rPr>
          <w:rFonts w:asciiTheme="minorHAnsi" w:hAnsiTheme="minorHAnsi" w:cstheme="minorHAnsi"/>
          <w:b/>
          <w:szCs w:val="24"/>
        </w:rPr>
        <w:t>.</w:t>
      </w:r>
      <w:r w:rsidRPr="008D4A29">
        <w:rPr>
          <w:rFonts w:asciiTheme="minorHAnsi" w:hAnsiTheme="minorHAnsi" w:cstheme="minorHAnsi"/>
          <w:szCs w:val="24"/>
        </w:rPr>
        <w:t xml:space="preserve"> te moraju biti zaprimljene</w:t>
      </w:r>
      <w:r w:rsidR="004F388D">
        <w:rPr>
          <w:rFonts w:asciiTheme="minorHAnsi" w:hAnsiTheme="minorHAnsi" w:cstheme="minorHAnsi"/>
          <w:szCs w:val="24"/>
        </w:rPr>
        <w:t xml:space="preserve"> osobnom dostavom, putem elektroničke pošte</w:t>
      </w:r>
      <w:r w:rsidR="0029436D">
        <w:rPr>
          <w:rFonts w:asciiTheme="minorHAnsi" w:hAnsiTheme="minorHAnsi" w:cstheme="minorHAnsi"/>
          <w:szCs w:val="24"/>
        </w:rPr>
        <w:t xml:space="preserve"> na e-mail adresu: </w:t>
      </w:r>
      <w:hyperlink r:id="rId10" w:history="1">
        <w:r w:rsidR="0029436D" w:rsidRPr="006D3703">
          <w:rPr>
            <w:rStyle w:val="Hiperveza"/>
            <w:rFonts w:asciiTheme="minorHAnsi" w:hAnsiTheme="minorHAnsi" w:cstheme="minorHAnsi"/>
            <w:szCs w:val="24"/>
          </w:rPr>
          <w:t>ured@os-svetvincenat.skole.hr</w:t>
        </w:r>
      </w:hyperlink>
      <w:r w:rsidR="0029436D">
        <w:rPr>
          <w:rFonts w:asciiTheme="minorHAnsi" w:hAnsiTheme="minorHAnsi" w:cstheme="minorHAnsi"/>
          <w:szCs w:val="24"/>
        </w:rPr>
        <w:t xml:space="preserve"> ili putem zemaljske pošte</w:t>
      </w:r>
      <w:r w:rsidRPr="008D4A29">
        <w:rPr>
          <w:rFonts w:asciiTheme="minorHAnsi" w:hAnsiTheme="minorHAnsi" w:cstheme="minorHAnsi"/>
          <w:szCs w:val="24"/>
        </w:rPr>
        <w:t xml:space="preserve"> najkasnije do </w:t>
      </w:r>
      <w:r w:rsidR="0029436D">
        <w:rPr>
          <w:rFonts w:asciiTheme="minorHAnsi" w:hAnsiTheme="minorHAnsi" w:cstheme="minorHAnsi"/>
          <w:b/>
          <w:szCs w:val="24"/>
        </w:rPr>
        <w:t>18</w:t>
      </w:r>
      <w:r w:rsidRPr="0097330D">
        <w:rPr>
          <w:rFonts w:asciiTheme="minorHAnsi" w:hAnsiTheme="minorHAnsi" w:cstheme="minorHAnsi"/>
          <w:b/>
          <w:szCs w:val="24"/>
        </w:rPr>
        <w:t>.0</w:t>
      </w:r>
      <w:r w:rsidR="0029436D">
        <w:rPr>
          <w:rFonts w:asciiTheme="minorHAnsi" w:hAnsiTheme="minorHAnsi" w:cstheme="minorHAnsi"/>
          <w:b/>
          <w:szCs w:val="24"/>
        </w:rPr>
        <w:t>7</w:t>
      </w:r>
      <w:r w:rsidRPr="0097330D">
        <w:rPr>
          <w:rFonts w:asciiTheme="minorHAnsi" w:hAnsiTheme="minorHAnsi" w:cstheme="minorHAnsi"/>
          <w:b/>
          <w:szCs w:val="24"/>
        </w:rPr>
        <w:t>.</w:t>
      </w:r>
      <w:r w:rsidRPr="00996310">
        <w:rPr>
          <w:rFonts w:asciiTheme="minorHAnsi" w:hAnsiTheme="minorHAnsi" w:cstheme="minorHAnsi"/>
          <w:b/>
          <w:szCs w:val="24"/>
        </w:rPr>
        <w:t>202</w:t>
      </w:r>
      <w:r w:rsidR="008A0312">
        <w:rPr>
          <w:rFonts w:asciiTheme="minorHAnsi" w:hAnsiTheme="minorHAnsi" w:cstheme="minorHAnsi"/>
          <w:b/>
          <w:szCs w:val="24"/>
        </w:rPr>
        <w:t>4</w:t>
      </w:r>
      <w:r w:rsidRPr="008D4A29">
        <w:rPr>
          <w:rFonts w:asciiTheme="minorHAnsi" w:hAnsiTheme="minorHAnsi" w:cstheme="minorHAnsi"/>
          <w:b/>
          <w:szCs w:val="24"/>
        </w:rPr>
        <w:t xml:space="preserve">. do  </w:t>
      </w:r>
      <w:r>
        <w:rPr>
          <w:rFonts w:asciiTheme="minorHAnsi" w:hAnsiTheme="minorHAnsi" w:cstheme="minorHAnsi"/>
          <w:b/>
          <w:szCs w:val="24"/>
        </w:rPr>
        <w:t>1</w:t>
      </w:r>
      <w:r w:rsidR="0029436D">
        <w:rPr>
          <w:rFonts w:asciiTheme="minorHAnsi" w:hAnsiTheme="minorHAnsi" w:cstheme="minorHAnsi"/>
          <w:b/>
          <w:szCs w:val="24"/>
        </w:rPr>
        <w:t>2</w:t>
      </w:r>
      <w:r>
        <w:rPr>
          <w:rFonts w:asciiTheme="minorHAnsi" w:hAnsiTheme="minorHAnsi" w:cstheme="minorHAnsi"/>
          <w:b/>
          <w:szCs w:val="24"/>
        </w:rPr>
        <w:t>:00</w:t>
      </w:r>
      <w:r w:rsidRPr="008D4A29">
        <w:rPr>
          <w:rFonts w:asciiTheme="minorHAnsi" w:hAnsiTheme="minorHAnsi" w:cstheme="minorHAnsi"/>
          <w:b/>
          <w:szCs w:val="24"/>
        </w:rPr>
        <w:t xml:space="preserve"> sati </w:t>
      </w:r>
      <w:r w:rsidRPr="008D4A29">
        <w:rPr>
          <w:rFonts w:asciiTheme="minorHAnsi" w:hAnsiTheme="minorHAnsi" w:cstheme="minorHAnsi"/>
          <w:szCs w:val="24"/>
        </w:rPr>
        <w:t>na adresi Škole u koju se kandidat prijavljuje s naznakom „Javni poziv za obavljanje poslova pomoćnika u nastavi</w:t>
      </w:r>
      <w:r w:rsidR="00374448">
        <w:rPr>
          <w:rFonts w:asciiTheme="minorHAnsi" w:hAnsiTheme="minorHAnsi" w:cstheme="minorHAnsi"/>
          <w:szCs w:val="24"/>
        </w:rPr>
        <w:t>.“</w:t>
      </w:r>
    </w:p>
    <w:p w14:paraId="4A0010DC" w14:textId="77777777" w:rsidR="005546DD" w:rsidRPr="00771061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 xml:space="preserve">Zainteresirani za zaposlenje u više škola dostavljaju sve dokumente u sve škole, a u </w:t>
      </w:r>
      <w:r w:rsidRPr="00771061">
        <w:rPr>
          <w:rFonts w:asciiTheme="minorHAnsi" w:hAnsiTheme="minorHAnsi" w:cstheme="minorHAnsi"/>
          <w:szCs w:val="24"/>
        </w:rPr>
        <w:t>prijavi trebaju navesti škole po redoslijedu interesa.</w:t>
      </w:r>
    </w:p>
    <w:p w14:paraId="7F93A44E" w14:textId="77777777" w:rsidR="005546DD" w:rsidRPr="00DF765C" w:rsidRDefault="005546DD" w:rsidP="005546DD">
      <w:pPr>
        <w:jc w:val="both"/>
        <w:rPr>
          <w:rFonts w:asciiTheme="minorHAnsi" w:hAnsiTheme="minorHAnsi" w:cstheme="minorHAnsi"/>
          <w:b/>
          <w:szCs w:val="24"/>
        </w:rPr>
      </w:pPr>
      <w:r w:rsidRPr="00DF765C">
        <w:rPr>
          <w:rFonts w:asciiTheme="minorHAnsi" w:hAnsiTheme="minorHAnsi" w:cs="Arial"/>
          <w:b/>
          <w:bCs/>
          <w:i/>
          <w:iCs/>
          <w:szCs w:val="24"/>
          <w:shd w:val="clear" w:color="auto" w:fill="FFFFFF"/>
        </w:rPr>
        <w:t>Osobe koje se prijave na Poziv podnošenjem prijave daju svoju suglasnost OŠ Svetvinčenat da u njoj navedene osobne podatke prikuplja i obrađuje u svrhu zapošljavanja, te da ih može koristiti i u svrhu kontaktiranja i objave na svojim internetskim stranicama i/ili oglasnoj ploči.</w:t>
      </w:r>
    </w:p>
    <w:p w14:paraId="5E13431D" w14:textId="77777777" w:rsidR="005546DD" w:rsidRPr="00771061" w:rsidRDefault="005546DD" w:rsidP="005546DD">
      <w:pPr>
        <w:jc w:val="both"/>
        <w:rPr>
          <w:rFonts w:asciiTheme="minorHAnsi" w:hAnsiTheme="minorHAnsi" w:cstheme="minorHAnsi"/>
          <w:szCs w:val="24"/>
        </w:rPr>
      </w:pPr>
    </w:p>
    <w:p w14:paraId="124B634E" w14:textId="1BD09AFD" w:rsidR="005546DD" w:rsidRPr="000A79E5" w:rsidRDefault="005546DD" w:rsidP="005546DD">
      <w:pPr>
        <w:jc w:val="both"/>
        <w:rPr>
          <w:rFonts w:asciiTheme="minorHAnsi" w:hAnsiTheme="minorHAnsi" w:cstheme="minorHAnsi"/>
          <w:szCs w:val="24"/>
        </w:rPr>
      </w:pPr>
      <w:r w:rsidRPr="00524EBE">
        <w:rPr>
          <w:rFonts w:asciiTheme="minorHAnsi" w:hAnsiTheme="minorHAnsi" w:cstheme="minorHAnsi"/>
          <w:szCs w:val="24"/>
        </w:rPr>
        <w:t>Radni odnos sa školom će se zasnivati nakon p</w:t>
      </w:r>
      <w:r>
        <w:rPr>
          <w:rFonts w:asciiTheme="minorHAnsi" w:hAnsiTheme="minorHAnsi" w:cstheme="minorHAnsi"/>
          <w:szCs w:val="24"/>
        </w:rPr>
        <w:t>rovedenog selekcijskog postupka, te će obavijest o ishodu postupka za sve kandidate biti objavljen na mrežnim stranicama Škole ili će se pojedinačno obavijestiti kandidate.</w:t>
      </w:r>
    </w:p>
    <w:p w14:paraId="712D6E71" w14:textId="77777777" w:rsidR="005546DD" w:rsidRPr="000A79E5" w:rsidRDefault="005546DD" w:rsidP="005546DD">
      <w:pPr>
        <w:jc w:val="right"/>
        <w:rPr>
          <w:rFonts w:asciiTheme="minorHAnsi" w:hAnsiTheme="minorHAnsi" w:cstheme="minorHAnsi"/>
          <w:szCs w:val="24"/>
        </w:rPr>
      </w:pPr>
      <w:r w:rsidRPr="000A79E5">
        <w:rPr>
          <w:rFonts w:asciiTheme="minorHAnsi" w:hAnsiTheme="minorHAnsi" w:cstheme="minorHAnsi"/>
          <w:szCs w:val="24"/>
        </w:rPr>
        <w:t>Ravnateljica</w:t>
      </w:r>
    </w:p>
    <w:p w14:paraId="76F2CD59" w14:textId="77777777" w:rsidR="005546DD" w:rsidRPr="000A79E5" w:rsidRDefault="005546DD" w:rsidP="005546DD">
      <w:pPr>
        <w:jc w:val="right"/>
        <w:rPr>
          <w:rFonts w:asciiTheme="minorHAnsi" w:hAnsiTheme="minorHAnsi" w:cstheme="minorHAnsi"/>
          <w:szCs w:val="24"/>
        </w:rPr>
      </w:pPr>
      <w:r w:rsidRPr="000A79E5">
        <w:rPr>
          <w:rFonts w:asciiTheme="minorHAnsi" w:hAnsiTheme="minorHAnsi" w:cstheme="minorHAnsi"/>
          <w:szCs w:val="24"/>
        </w:rPr>
        <w:t>Silvija Jeromela Obrovac, prof.</w:t>
      </w:r>
    </w:p>
    <w:p w14:paraId="5BBCC98A" w14:textId="77777777" w:rsidR="00B2774F" w:rsidRPr="00B2774F" w:rsidRDefault="00B2774F" w:rsidP="00B2774F">
      <w:pPr>
        <w:jc w:val="both"/>
        <w:rPr>
          <w:rFonts w:ascii="Arial" w:hAnsi="Arial"/>
          <w:sz w:val="22"/>
        </w:rPr>
      </w:pPr>
    </w:p>
    <w:sectPr w:rsidR="00B2774F" w:rsidRPr="00B2774F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8217" w14:textId="77777777" w:rsidR="0041413E" w:rsidRDefault="0041413E">
      <w:r>
        <w:separator/>
      </w:r>
    </w:p>
  </w:endnote>
  <w:endnote w:type="continuationSeparator" w:id="0">
    <w:p w14:paraId="4CF80946" w14:textId="77777777" w:rsidR="0041413E" w:rsidRDefault="0041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93CE" w14:textId="77777777" w:rsidR="0041413E" w:rsidRDefault="0041413E">
      <w:r>
        <w:separator/>
      </w:r>
    </w:p>
  </w:footnote>
  <w:footnote w:type="continuationSeparator" w:id="0">
    <w:p w14:paraId="76342D15" w14:textId="77777777" w:rsidR="0041413E" w:rsidRDefault="00414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85C5E37"/>
    <w:multiLevelType w:val="hybridMultilevel"/>
    <w:tmpl w:val="7F28A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B276AD3"/>
    <w:multiLevelType w:val="hybridMultilevel"/>
    <w:tmpl w:val="C548F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5095C08"/>
    <w:multiLevelType w:val="hybridMultilevel"/>
    <w:tmpl w:val="218A0B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2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8E1"/>
    <w:rsid w:val="000071F4"/>
    <w:rsid w:val="00013A46"/>
    <w:rsid w:val="00022D34"/>
    <w:rsid w:val="00031203"/>
    <w:rsid w:val="00045A3D"/>
    <w:rsid w:val="000518F9"/>
    <w:rsid w:val="00057378"/>
    <w:rsid w:val="0006122E"/>
    <w:rsid w:val="000900AD"/>
    <w:rsid w:val="00096046"/>
    <w:rsid w:val="000B4BB4"/>
    <w:rsid w:val="000C5FAE"/>
    <w:rsid w:val="0010635C"/>
    <w:rsid w:val="00111883"/>
    <w:rsid w:val="0011537F"/>
    <w:rsid w:val="001444A5"/>
    <w:rsid w:val="00161617"/>
    <w:rsid w:val="00167B41"/>
    <w:rsid w:val="0019155E"/>
    <w:rsid w:val="001A4242"/>
    <w:rsid w:val="001B07B4"/>
    <w:rsid w:val="0021016F"/>
    <w:rsid w:val="00230718"/>
    <w:rsid w:val="0023415E"/>
    <w:rsid w:val="00240FDD"/>
    <w:rsid w:val="00243F60"/>
    <w:rsid w:val="00263326"/>
    <w:rsid w:val="0026439B"/>
    <w:rsid w:val="002773F0"/>
    <w:rsid w:val="0029436D"/>
    <w:rsid w:val="002B5B69"/>
    <w:rsid w:val="002D35FB"/>
    <w:rsid w:val="00312B9C"/>
    <w:rsid w:val="0031710C"/>
    <w:rsid w:val="00321CB5"/>
    <w:rsid w:val="00322C57"/>
    <w:rsid w:val="003373C5"/>
    <w:rsid w:val="00374448"/>
    <w:rsid w:val="00374D2C"/>
    <w:rsid w:val="003825CE"/>
    <w:rsid w:val="003A006F"/>
    <w:rsid w:val="003C0E9A"/>
    <w:rsid w:val="00412C04"/>
    <w:rsid w:val="0041413E"/>
    <w:rsid w:val="00452EFF"/>
    <w:rsid w:val="004647D3"/>
    <w:rsid w:val="004774AE"/>
    <w:rsid w:val="0048044F"/>
    <w:rsid w:val="00482CE0"/>
    <w:rsid w:val="00495B58"/>
    <w:rsid w:val="004A147C"/>
    <w:rsid w:val="004B0391"/>
    <w:rsid w:val="004B5304"/>
    <w:rsid w:val="004C0442"/>
    <w:rsid w:val="004F05EE"/>
    <w:rsid w:val="004F388D"/>
    <w:rsid w:val="005062B4"/>
    <w:rsid w:val="00524EBE"/>
    <w:rsid w:val="00532D19"/>
    <w:rsid w:val="00535AE9"/>
    <w:rsid w:val="00545D34"/>
    <w:rsid w:val="005546DD"/>
    <w:rsid w:val="005722BA"/>
    <w:rsid w:val="00576D45"/>
    <w:rsid w:val="005F77FC"/>
    <w:rsid w:val="00600F7B"/>
    <w:rsid w:val="006059E4"/>
    <w:rsid w:val="0061037E"/>
    <w:rsid w:val="00611789"/>
    <w:rsid w:val="00624077"/>
    <w:rsid w:val="00641E6B"/>
    <w:rsid w:val="00644AB9"/>
    <w:rsid w:val="006459EA"/>
    <w:rsid w:val="00654895"/>
    <w:rsid w:val="006548CD"/>
    <w:rsid w:val="00663081"/>
    <w:rsid w:val="00670D96"/>
    <w:rsid w:val="0067552A"/>
    <w:rsid w:val="0068010D"/>
    <w:rsid w:val="00684EAD"/>
    <w:rsid w:val="0069216B"/>
    <w:rsid w:val="006D78DE"/>
    <w:rsid w:val="006E262F"/>
    <w:rsid w:val="006E4610"/>
    <w:rsid w:val="00711324"/>
    <w:rsid w:val="00726124"/>
    <w:rsid w:val="00742C78"/>
    <w:rsid w:val="007A2EB0"/>
    <w:rsid w:val="007A6449"/>
    <w:rsid w:val="007B073F"/>
    <w:rsid w:val="007B155C"/>
    <w:rsid w:val="007B3C4A"/>
    <w:rsid w:val="007B599E"/>
    <w:rsid w:val="007E4AA4"/>
    <w:rsid w:val="0082241A"/>
    <w:rsid w:val="00830150"/>
    <w:rsid w:val="00830935"/>
    <w:rsid w:val="00833AF9"/>
    <w:rsid w:val="008372E8"/>
    <w:rsid w:val="008437D8"/>
    <w:rsid w:val="0084550E"/>
    <w:rsid w:val="00874F9A"/>
    <w:rsid w:val="008802DA"/>
    <w:rsid w:val="008828D6"/>
    <w:rsid w:val="00885093"/>
    <w:rsid w:val="00887EFC"/>
    <w:rsid w:val="008A0312"/>
    <w:rsid w:val="008B1E31"/>
    <w:rsid w:val="008D4A29"/>
    <w:rsid w:val="008E5B77"/>
    <w:rsid w:val="008F5FE7"/>
    <w:rsid w:val="00903E26"/>
    <w:rsid w:val="00904A71"/>
    <w:rsid w:val="009161AD"/>
    <w:rsid w:val="0094160E"/>
    <w:rsid w:val="00942D86"/>
    <w:rsid w:val="009430B0"/>
    <w:rsid w:val="00952B82"/>
    <w:rsid w:val="0099517E"/>
    <w:rsid w:val="00996310"/>
    <w:rsid w:val="009A0342"/>
    <w:rsid w:val="009B48E1"/>
    <w:rsid w:val="009C327D"/>
    <w:rsid w:val="009C3BE7"/>
    <w:rsid w:val="00A21C2E"/>
    <w:rsid w:val="00A43FF4"/>
    <w:rsid w:val="00A923DA"/>
    <w:rsid w:val="00AA2415"/>
    <w:rsid w:val="00AA553C"/>
    <w:rsid w:val="00AD7462"/>
    <w:rsid w:val="00AF0D1C"/>
    <w:rsid w:val="00AF6CD2"/>
    <w:rsid w:val="00B00B56"/>
    <w:rsid w:val="00B22A22"/>
    <w:rsid w:val="00B2774F"/>
    <w:rsid w:val="00B33DA8"/>
    <w:rsid w:val="00B52197"/>
    <w:rsid w:val="00B55F15"/>
    <w:rsid w:val="00B668A9"/>
    <w:rsid w:val="00B83B5D"/>
    <w:rsid w:val="00BB7D75"/>
    <w:rsid w:val="00BD33D0"/>
    <w:rsid w:val="00BF2F49"/>
    <w:rsid w:val="00C20C74"/>
    <w:rsid w:val="00C33B7C"/>
    <w:rsid w:val="00C43469"/>
    <w:rsid w:val="00C64511"/>
    <w:rsid w:val="00C94CC5"/>
    <w:rsid w:val="00CA02CD"/>
    <w:rsid w:val="00CA0D77"/>
    <w:rsid w:val="00CD599D"/>
    <w:rsid w:val="00CF0E48"/>
    <w:rsid w:val="00D15F40"/>
    <w:rsid w:val="00D229C1"/>
    <w:rsid w:val="00D307E3"/>
    <w:rsid w:val="00D34A72"/>
    <w:rsid w:val="00D455E8"/>
    <w:rsid w:val="00D52330"/>
    <w:rsid w:val="00D545E7"/>
    <w:rsid w:val="00D67B93"/>
    <w:rsid w:val="00D77407"/>
    <w:rsid w:val="00D95954"/>
    <w:rsid w:val="00DB06C8"/>
    <w:rsid w:val="00DD3DCF"/>
    <w:rsid w:val="00DE4912"/>
    <w:rsid w:val="00DF7E85"/>
    <w:rsid w:val="00E03CD4"/>
    <w:rsid w:val="00E201A5"/>
    <w:rsid w:val="00E27205"/>
    <w:rsid w:val="00E27697"/>
    <w:rsid w:val="00E7100E"/>
    <w:rsid w:val="00E866AD"/>
    <w:rsid w:val="00E95175"/>
    <w:rsid w:val="00EC6185"/>
    <w:rsid w:val="00EE310E"/>
    <w:rsid w:val="00F00AA5"/>
    <w:rsid w:val="00F047C6"/>
    <w:rsid w:val="00F1018A"/>
    <w:rsid w:val="00F1622C"/>
    <w:rsid w:val="00F24AC2"/>
    <w:rsid w:val="00F50750"/>
    <w:rsid w:val="00F57DA5"/>
    <w:rsid w:val="00F62904"/>
    <w:rsid w:val="00F90FA9"/>
    <w:rsid w:val="00F96297"/>
    <w:rsid w:val="00F96760"/>
    <w:rsid w:val="00FA57A8"/>
    <w:rsid w:val="00FB55D6"/>
    <w:rsid w:val="00FB6AAF"/>
    <w:rsid w:val="00FC4B5A"/>
    <w:rsid w:val="00FD4A2A"/>
    <w:rsid w:val="00FE0D78"/>
    <w:rsid w:val="00FE11EE"/>
    <w:rsid w:val="00FE2AE1"/>
    <w:rsid w:val="00FE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1D52B"/>
  <w15:chartTrackingRefBased/>
  <w15:docId w15:val="{50F7A17A-D363-4589-9D20-04C50649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6548CD"/>
    <w:pPr>
      <w:ind w:left="720"/>
      <w:contextualSpacing/>
    </w:pPr>
  </w:style>
  <w:style w:type="table" w:styleId="Reetkatablice">
    <w:name w:val="Table Grid"/>
    <w:basedOn w:val="Obinatablica"/>
    <w:uiPriority w:val="39"/>
    <w:rsid w:val="0065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02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2CD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Zadanifontodlomka"/>
    <w:rsid w:val="001B07B4"/>
  </w:style>
  <w:style w:type="paragraph" w:customStyle="1" w:styleId="box8251256">
    <w:name w:val="box_8251256"/>
    <w:basedOn w:val="Normal"/>
    <w:semiHidden/>
    <w:rsid w:val="00952B82"/>
    <w:pPr>
      <w:spacing w:before="100" w:beforeAutospacing="1" w:after="225"/>
    </w:pPr>
    <w:rPr>
      <w:szCs w:val="24"/>
      <w:lang w:bidi="ta-IN"/>
    </w:rPr>
  </w:style>
  <w:style w:type="character" w:styleId="Hiperveza">
    <w:name w:val="Hyperlink"/>
    <w:basedOn w:val="Zadanifontodlomka"/>
    <w:uiPriority w:val="99"/>
    <w:unhideWhenUsed/>
    <w:rsid w:val="005546DD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94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red@os-svetvincenat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Bastijanić</dc:creator>
  <cp:keywords/>
  <dc:description/>
  <cp:lastModifiedBy>Tajnistvo</cp:lastModifiedBy>
  <cp:revision>12</cp:revision>
  <cp:lastPrinted>2022-08-09T07:25:00Z</cp:lastPrinted>
  <dcterms:created xsi:type="dcterms:W3CDTF">2025-07-08T07:19:00Z</dcterms:created>
  <dcterms:modified xsi:type="dcterms:W3CDTF">2025-07-09T09:32:00Z</dcterms:modified>
</cp:coreProperties>
</file>