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16F52" w14:textId="77777777" w:rsidR="00FE1ED0" w:rsidRPr="008C10E2" w:rsidRDefault="00FE1ED0" w:rsidP="00FE1ED0">
      <w:pPr>
        <w:tabs>
          <w:tab w:val="left" w:pos="10260"/>
        </w:tabs>
        <w:ind w:right="-1188"/>
        <w:rPr>
          <w:sz w:val="22"/>
          <w:szCs w:val="22"/>
        </w:rPr>
      </w:pPr>
      <w:r w:rsidRPr="008C10E2">
        <w:rPr>
          <w:sz w:val="22"/>
          <w:szCs w:val="22"/>
        </w:rPr>
        <w:t xml:space="preserve">Naziv obveznika: </w:t>
      </w:r>
      <w:r w:rsidRPr="00A23924">
        <w:rPr>
          <w:b/>
          <w:bCs/>
          <w:sz w:val="22"/>
          <w:szCs w:val="22"/>
        </w:rPr>
        <w:t>Osnovna škola Svetvinčenat</w:t>
      </w:r>
    </w:p>
    <w:p w14:paraId="30484CD2" w14:textId="77777777" w:rsidR="00FE1ED0" w:rsidRPr="008C10E2" w:rsidRDefault="00FE1ED0" w:rsidP="00FE1ED0">
      <w:pPr>
        <w:rPr>
          <w:sz w:val="22"/>
          <w:szCs w:val="22"/>
        </w:rPr>
      </w:pPr>
      <w:r w:rsidRPr="008C10E2">
        <w:rPr>
          <w:sz w:val="22"/>
          <w:szCs w:val="22"/>
        </w:rPr>
        <w:t>Broj RKP-a: 11017</w:t>
      </w:r>
    </w:p>
    <w:p w14:paraId="60B7D853" w14:textId="77777777" w:rsidR="00FE1ED0" w:rsidRPr="008C10E2" w:rsidRDefault="00FE1ED0" w:rsidP="00FE1ED0">
      <w:pPr>
        <w:rPr>
          <w:sz w:val="22"/>
          <w:szCs w:val="22"/>
        </w:rPr>
      </w:pPr>
      <w:r w:rsidRPr="008C10E2">
        <w:rPr>
          <w:sz w:val="22"/>
          <w:szCs w:val="22"/>
        </w:rPr>
        <w:t>Matični broj: 03203590</w:t>
      </w:r>
    </w:p>
    <w:p w14:paraId="07F2BF4C" w14:textId="77777777" w:rsidR="00FE1ED0" w:rsidRPr="008C10E2" w:rsidRDefault="00FE1ED0" w:rsidP="00FE1ED0">
      <w:pPr>
        <w:rPr>
          <w:sz w:val="22"/>
          <w:szCs w:val="22"/>
        </w:rPr>
      </w:pPr>
      <w:r w:rsidRPr="008C10E2">
        <w:rPr>
          <w:sz w:val="22"/>
          <w:szCs w:val="22"/>
        </w:rPr>
        <w:t xml:space="preserve">OIB: 92363347984               </w:t>
      </w:r>
    </w:p>
    <w:p w14:paraId="06A1839B" w14:textId="77777777" w:rsidR="00FE1ED0" w:rsidRPr="008C10E2" w:rsidRDefault="00FE1ED0" w:rsidP="00FE1ED0">
      <w:pPr>
        <w:rPr>
          <w:sz w:val="22"/>
          <w:szCs w:val="22"/>
        </w:rPr>
      </w:pPr>
      <w:r w:rsidRPr="008C10E2">
        <w:rPr>
          <w:sz w:val="22"/>
          <w:szCs w:val="22"/>
        </w:rPr>
        <w:t xml:space="preserve">Pošta i mjesto: 52342 Svetvinčenat               </w:t>
      </w:r>
    </w:p>
    <w:p w14:paraId="7D427F3C" w14:textId="77777777" w:rsidR="00FE1ED0" w:rsidRPr="008C10E2" w:rsidRDefault="00FE1ED0" w:rsidP="00FE1ED0">
      <w:pPr>
        <w:rPr>
          <w:sz w:val="22"/>
          <w:szCs w:val="22"/>
        </w:rPr>
      </w:pPr>
      <w:r w:rsidRPr="008C10E2">
        <w:rPr>
          <w:sz w:val="22"/>
          <w:szCs w:val="22"/>
        </w:rPr>
        <w:t xml:space="preserve">Adresa sjedišta: Svetvinčenat 98                                                                                                                                                                                </w:t>
      </w:r>
    </w:p>
    <w:p w14:paraId="7B182E42" w14:textId="77777777" w:rsidR="00FE1ED0" w:rsidRPr="008C10E2" w:rsidRDefault="00FE1ED0" w:rsidP="00FE1ED0">
      <w:pPr>
        <w:rPr>
          <w:sz w:val="22"/>
          <w:szCs w:val="22"/>
        </w:rPr>
      </w:pPr>
      <w:r w:rsidRPr="008C10E2">
        <w:rPr>
          <w:sz w:val="22"/>
          <w:szCs w:val="22"/>
        </w:rPr>
        <w:t>Razina: 31</w:t>
      </w:r>
    </w:p>
    <w:p w14:paraId="69B397C7" w14:textId="77777777" w:rsidR="00FE1ED0" w:rsidRPr="008C10E2" w:rsidRDefault="00FE1ED0" w:rsidP="00FE1ED0">
      <w:pPr>
        <w:rPr>
          <w:sz w:val="22"/>
          <w:szCs w:val="22"/>
        </w:rPr>
      </w:pPr>
      <w:r w:rsidRPr="008C10E2">
        <w:rPr>
          <w:sz w:val="22"/>
          <w:szCs w:val="22"/>
        </w:rPr>
        <w:t>Razdjel: 0</w:t>
      </w:r>
    </w:p>
    <w:p w14:paraId="29D2AC99" w14:textId="77777777" w:rsidR="00FE1ED0" w:rsidRPr="008C10E2" w:rsidRDefault="00FE1ED0" w:rsidP="00FE1ED0">
      <w:pPr>
        <w:rPr>
          <w:sz w:val="22"/>
          <w:szCs w:val="22"/>
        </w:rPr>
      </w:pPr>
      <w:r w:rsidRPr="008C10E2">
        <w:rPr>
          <w:sz w:val="22"/>
          <w:szCs w:val="22"/>
        </w:rPr>
        <w:t xml:space="preserve">Šifra djelatnosti: 8520 Osnovno obrazovanje             </w:t>
      </w:r>
    </w:p>
    <w:p w14:paraId="1234345D" w14:textId="77777777" w:rsidR="00FE1ED0" w:rsidRPr="008C10E2" w:rsidRDefault="00FE1ED0" w:rsidP="00FE1ED0">
      <w:pPr>
        <w:rPr>
          <w:sz w:val="22"/>
          <w:szCs w:val="22"/>
        </w:rPr>
      </w:pPr>
      <w:r w:rsidRPr="008C10E2">
        <w:rPr>
          <w:sz w:val="22"/>
          <w:szCs w:val="22"/>
        </w:rPr>
        <w:t>Šifra županije:  18 Istarska</w:t>
      </w:r>
    </w:p>
    <w:p w14:paraId="77C991E6" w14:textId="77777777" w:rsidR="00FE1ED0" w:rsidRPr="008C10E2" w:rsidRDefault="00FE1ED0" w:rsidP="00FE1ED0">
      <w:pPr>
        <w:rPr>
          <w:sz w:val="22"/>
          <w:szCs w:val="22"/>
        </w:rPr>
      </w:pPr>
      <w:r w:rsidRPr="008C10E2">
        <w:rPr>
          <w:sz w:val="22"/>
          <w:szCs w:val="22"/>
        </w:rPr>
        <w:t>Šifra općine:  435 Svetvinčenat</w:t>
      </w:r>
    </w:p>
    <w:p w14:paraId="0AEF14A7" w14:textId="09F855B2" w:rsidR="00FE1ED0" w:rsidRPr="008C10E2" w:rsidRDefault="00FE1ED0" w:rsidP="00FE1ED0">
      <w:pPr>
        <w:outlineLvl w:val="0"/>
        <w:rPr>
          <w:sz w:val="22"/>
          <w:szCs w:val="22"/>
        </w:rPr>
      </w:pPr>
      <w:r w:rsidRPr="008C10E2">
        <w:rPr>
          <w:sz w:val="22"/>
          <w:szCs w:val="22"/>
        </w:rPr>
        <w:t>Oznaka razdoblja: 12-202</w:t>
      </w:r>
      <w:r w:rsidR="00F4187C" w:rsidRPr="008C10E2">
        <w:rPr>
          <w:sz w:val="22"/>
          <w:szCs w:val="22"/>
        </w:rPr>
        <w:t>4</w:t>
      </w:r>
    </w:p>
    <w:p w14:paraId="10F7F3F5" w14:textId="77777777" w:rsidR="00FE1ED0" w:rsidRPr="008C10E2" w:rsidRDefault="00FE1ED0" w:rsidP="00FE1ED0">
      <w:pPr>
        <w:rPr>
          <w:sz w:val="22"/>
          <w:szCs w:val="22"/>
        </w:rPr>
      </w:pPr>
    </w:p>
    <w:p w14:paraId="77920E21" w14:textId="77777777" w:rsidR="0063488F" w:rsidRPr="008C10E2" w:rsidRDefault="0063488F" w:rsidP="0063488F">
      <w:pPr>
        <w:rPr>
          <w:sz w:val="22"/>
          <w:szCs w:val="22"/>
        </w:rPr>
      </w:pPr>
      <w:r w:rsidRPr="008C10E2">
        <w:rPr>
          <w:sz w:val="22"/>
          <w:szCs w:val="22"/>
        </w:rPr>
        <w:t xml:space="preserve">Svetvinčenat, 31. siječnja 2025.    </w:t>
      </w:r>
    </w:p>
    <w:p w14:paraId="1356B4B4" w14:textId="77777777" w:rsidR="00FE1ED0" w:rsidRPr="008C10E2" w:rsidRDefault="00FE1ED0" w:rsidP="00FE1ED0">
      <w:pPr>
        <w:rPr>
          <w:b/>
          <w:sz w:val="22"/>
          <w:szCs w:val="22"/>
        </w:rPr>
      </w:pPr>
    </w:p>
    <w:p w14:paraId="005F27CC" w14:textId="77777777" w:rsidR="00FE1ED0" w:rsidRPr="00DE0F61" w:rsidRDefault="00FE1ED0" w:rsidP="00FE1ED0">
      <w:pPr>
        <w:rPr>
          <w:b/>
        </w:rPr>
      </w:pPr>
    </w:p>
    <w:p w14:paraId="5D867EBF" w14:textId="77777777" w:rsidR="00FE1ED0" w:rsidRPr="00DE0F61" w:rsidRDefault="00FE1ED0" w:rsidP="00FE1ED0">
      <w:pPr>
        <w:rPr>
          <w:b/>
        </w:rPr>
      </w:pPr>
    </w:p>
    <w:p w14:paraId="0BB943BA" w14:textId="77777777" w:rsidR="00FE1ED0" w:rsidRPr="002B05C2" w:rsidRDefault="00FE1ED0" w:rsidP="00FE1ED0">
      <w:pPr>
        <w:jc w:val="center"/>
        <w:outlineLvl w:val="0"/>
        <w:rPr>
          <w:b/>
          <w:sz w:val="28"/>
          <w:szCs w:val="28"/>
        </w:rPr>
      </w:pPr>
      <w:r w:rsidRPr="002B05C2">
        <w:rPr>
          <w:b/>
          <w:sz w:val="28"/>
          <w:szCs w:val="28"/>
        </w:rPr>
        <w:t>BILJEŠKE</w:t>
      </w:r>
    </w:p>
    <w:p w14:paraId="5D67EC5E" w14:textId="673929CA" w:rsidR="00FE1ED0" w:rsidRPr="002B05C2" w:rsidRDefault="00FE1ED0" w:rsidP="00FE1ED0">
      <w:pPr>
        <w:jc w:val="center"/>
        <w:outlineLvl w:val="0"/>
        <w:rPr>
          <w:b/>
          <w:sz w:val="28"/>
          <w:szCs w:val="28"/>
        </w:rPr>
      </w:pPr>
      <w:r w:rsidRPr="002B05C2">
        <w:rPr>
          <w:b/>
          <w:sz w:val="28"/>
          <w:szCs w:val="28"/>
        </w:rPr>
        <w:t>UZ FINANCIJSKE IZVJEŠTAJE ZA 202</w:t>
      </w:r>
      <w:r w:rsidR="00F4187C" w:rsidRPr="002B05C2">
        <w:rPr>
          <w:b/>
          <w:sz w:val="28"/>
          <w:szCs w:val="28"/>
        </w:rPr>
        <w:t>4</w:t>
      </w:r>
      <w:r w:rsidRPr="002B05C2">
        <w:rPr>
          <w:b/>
          <w:sz w:val="28"/>
          <w:szCs w:val="28"/>
        </w:rPr>
        <w:t>. GODINU</w:t>
      </w:r>
    </w:p>
    <w:p w14:paraId="76E3BC05" w14:textId="77777777" w:rsidR="00FE1ED0" w:rsidRPr="00DE0F61" w:rsidRDefault="00FE1ED0" w:rsidP="00FE1ED0"/>
    <w:p w14:paraId="19B0FEE9" w14:textId="77777777" w:rsidR="00FE1ED0" w:rsidRDefault="00FE1ED0" w:rsidP="00FE1ED0">
      <w:pPr>
        <w:jc w:val="center"/>
        <w:rPr>
          <w:b/>
        </w:rPr>
      </w:pPr>
    </w:p>
    <w:p w14:paraId="362FE41F" w14:textId="77777777" w:rsidR="00FE1ED0" w:rsidRDefault="00FE1ED0" w:rsidP="00FE1ED0">
      <w:pPr>
        <w:jc w:val="center"/>
        <w:rPr>
          <w:b/>
        </w:rPr>
      </w:pPr>
    </w:p>
    <w:p w14:paraId="664F4AEE" w14:textId="77777777" w:rsidR="00FE1ED0" w:rsidRDefault="00FE1ED0" w:rsidP="00FE1ED0">
      <w:pPr>
        <w:jc w:val="center"/>
        <w:rPr>
          <w:b/>
        </w:rPr>
      </w:pPr>
      <w:r>
        <w:rPr>
          <w:b/>
        </w:rPr>
        <w:t>BILJEŠKE</w:t>
      </w:r>
      <w:r w:rsidRPr="00B9404F">
        <w:rPr>
          <w:b/>
        </w:rPr>
        <w:t xml:space="preserve"> </w:t>
      </w:r>
    </w:p>
    <w:p w14:paraId="0AFA8C38" w14:textId="77777777" w:rsidR="00FE1ED0" w:rsidRDefault="00FE1ED0" w:rsidP="00FE1ED0">
      <w:pPr>
        <w:jc w:val="center"/>
        <w:rPr>
          <w:b/>
        </w:rPr>
      </w:pPr>
      <w:r w:rsidRPr="00B9404F">
        <w:rPr>
          <w:b/>
        </w:rPr>
        <w:t>uz izvještaj o prihodima i ra</w:t>
      </w:r>
      <w:r>
        <w:rPr>
          <w:b/>
        </w:rPr>
        <w:t xml:space="preserve">shodima, primicima i izdacima </w:t>
      </w:r>
    </w:p>
    <w:p w14:paraId="48E1E835" w14:textId="77777777" w:rsidR="00FE1ED0" w:rsidRPr="00B9404F" w:rsidRDefault="00FE1ED0" w:rsidP="00FE1ED0">
      <w:pPr>
        <w:jc w:val="center"/>
        <w:rPr>
          <w:b/>
        </w:rPr>
      </w:pPr>
      <w:r w:rsidRPr="00B9404F">
        <w:rPr>
          <w:b/>
        </w:rPr>
        <w:t>Obrazac PR-RAS</w:t>
      </w:r>
    </w:p>
    <w:p w14:paraId="1D960502" w14:textId="77777777" w:rsidR="00FE1ED0" w:rsidRDefault="00FE1ED0" w:rsidP="00FE1ED0"/>
    <w:p w14:paraId="1F4AE9B5" w14:textId="77777777" w:rsidR="00FE1ED0" w:rsidRDefault="00FE1ED0" w:rsidP="00FE1ED0"/>
    <w:p w14:paraId="17F47F47" w14:textId="77777777" w:rsidR="00FE1ED0" w:rsidRPr="008C10E2" w:rsidRDefault="00FE1ED0" w:rsidP="008C10E2">
      <w:pPr>
        <w:jc w:val="both"/>
        <w:rPr>
          <w:sz w:val="22"/>
          <w:szCs w:val="22"/>
        </w:rPr>
      </w:pPr>
      <w:r w:rsidRPr="008C10E2">
        <w:rPr>
          <w:sz w:val="22"/>
          <w:szCs w:val="22"/>
        </w:rPr>
        <w:t>6526 Prihodi od školske kuhinje i produženog boravka</w:t>
      </w:r>
    </w:p>
    <w:p w14:paraId="19C374F4" w14:textId="26CF61DE" w:rsidR="00FE1ED0" w:rsidRPr="008C10E2" w:rsidRDefault="00FE1ED0" w:rsidP="008C10E2">
      <w:pPr>
        <w:jc w:val="both"/>
        <w:rPr>
          <w:sz w:val="22"/>
          <w:szCs w:val="22"/>
        </w:rPr>
      </w:pPr>
      <w:r w:rsidRPr="008C10E2">
        <w:rPr>
          <w:sz w:val="22"/>
          <w:szCs w:val="22"/>
        </w:rPr>
        <w:t>6631 opremanje učionica, uredski materijal, prijevoz ljetni kamp, radionica božićnih ukrasa</w:t>
      </w:r>
    </w:p>
    <w:p w14:paraId="7A6A63EB" w14:textId="77777777" w:rsidR="00FE1ED0" w:rsidRPr="008C10E2" w:rsidRDefault="00FE1ED0" w:rsidP="008C10E2">
      <w:pPr>
        <w:jc w:val="both"/>
        <w:rPr>
          <w:b/>
          <w:sz w:val="22"/>
          <w:szCs w:val="22"/>
        </w:rPr>
      </w:pPr>
    </w:p>
    <w:p w14:paraId="5E881FD0" w14:textId="4B3FACB6" w:rsidR="00FE1ED0" w:rsidRPr="008C10E2" w:rsidRDefault="00FE1ED0" w:rsidP="008C10E2">
      <w:pPr>
        <w:jc w:val="both"/>
        <w:rPr>
          <w:sz w:val="22"/>
          <w:szCs w:val="22"/>
        </w:rPr>
      </w:pPr>
      <w:r w:rsidRPr="008C10E2">
        <w:rPr>
          <w:sz w:val="22"/>
          <w:szCs w:val="22"/>
        </w:rPr>
        <w:t>3211 Terenske nastave</w:t>
      </w:r>
    </w:p>
    <w:p w14:paraId="37E06C6B" w14:textId="77777777" w:rsidR="0002354F" w:rsidRPr="008C10E2" w:rsidRDefault="0002354F" w:rsidP="008C10E2">
      <w:pPr>
        <w:jc w:val="both"/>
        <w:rPr>
          <w:color w:val="auto"/>
          <w:sz w:val="22"/>
          <w:szCs w:val="22"/>
          <w:lang w:eastAsia="en-US"/>
        </w:rPr>
      </w:pPr>
      <w:r w:rsidRPr="008C10E2">
        <w:rPr>
          <w:sz w:val="22"/>
          <w:szCs w:val="22"/>
        </w:rPr>
        <w:t>3222 Povećanje cijena namirnica</w:t>
      </w:r>
    </w:p>
    <w:p w14:paraId="64D1AC97" w14:textId="60934441" w:rsidR="0002354F" w:rsidRPr="008C10E2" w:rsidRDefault="0002354F" w:rsidP="008C10E2">
      <w:pPr>
        <w:jc w:val="both"/>
        <w:rPr>
          <w:sz w:val="22"/>
          <w:szCs w:val="22"/>
        </w:rPr>
      </w:pPr>
      <w:r w:rsidRPr="008C10E2">
        <w:rPr>
          <w:sz w:val="22"/>
          <w:szCs w:val="22"/>
        </w:rPr>
        <w:t>3223 Smanjenje troškova energenata</w:t>
      </w:r>
    </w:p>
    <w:p w14:paraId="273948B4" w14:textId="77777777" w:rsidR="00FE1ED0" w:rsidRPr="008C10E2" w:rsidRDefault="00FE1ED0" w:rsidP="008C10E2">
      <w:pPr>
        <w:jc w:val="both"/>
        <w:rPr>
          <w:sz w:val="22"/>
          <w:szCs w:val="22"/>
        </w:rPr>
      </w:pPr>
      <w:r w:rsidRPr="008C10E2">
        <w:rPr>
          <w:sz w:val="22"/>
          <w:szCs w:val="22"/>
        </w:rPr>
        <w:t>3295-3296 Sudske pristojbe i troškovi sudskih postupaka po osnovi tužbi iz radnog odnosa (povećanje osnovice plaće za 6%)</w:t>
      </w:r>
    </w:p>
    <w:p w14:paraId="5BA6E892" w14:textId="77777777" w:rsidR="00FE1ED0" w:rsidRPr="008C10E2" w:rsidRDefault="00FE1ED0" w:rsidP="008C10E2">
      <w:pPr>
        <w:jc w:val="both"/>
        <w:rPr>
          <w:sz w:val="22"/>
          <w:szCs w:val="22"/>
        </w:rPr>
      </w:pPr>
      <w:r w:rsidRPr="008C10E2">
        <w:rPr>
          <w:sz w:val="22"/>
          <w:szCs w:val="22"/>
        </w:rPr>
        <w:t>3299 Prigodni pokloni i nagrade za učenike, kotizacije za natjecanja i sl.</w:t>
      </w:r>
    </w:p>
    <w:p w14:paraId="3D2AABFD" w14:textId="77777777" w:rsidR="00FE1ED0" w:rsidRPr="008C10E2" w:rsidRDefault="00FE1ED0" w:rsidP="008C10E2">
      <w:pPr>
        <w:jc w:val="both"/>
        <w:rPr>
          <w:sz w:val="22"/>
          <w:szCs w:val="22"/>
        </w:rPr>
      </w:pPr>
    </w:p>
    <w:p w14:paraId="2914CAEC" w14:textId="15A88C0F" w:rsidR="00FE1ED0" w:rsidRPr="008C10E2" w:rsidRDefault="00FE1ED0" w:rsidP="008C10E2">
      <w:pPr>
        <w:jc w:val="both"/>
        <w:rPr>
          <w:sz w:val="22"/>
          <w:szCs w:val="22"/>
        </w:rPr>
      </w:pPr>
      <w:r w:rsidRPr="008C10E2">
        <w:rPr>
          <w:sz w:val="22"/>
          <w:szCs w:val="22"/>
        </w:rPr>
        <w:t>19 Plaća i naknada za nezapošljavanje invalida za prosinac 202</w:t>
      </w:r>
      <w:r w:rsidR="00F4187C" w:rsidRPr="008C10E2">
        <w:rPr>
          <w:sz w:val="22"/>
          <w:szCs w:val="22"/>
        </w:rPr>
        <w:t>4</w:t>
      </w:r>
      <w:r w:rsidRPr="008C10E2">
        <w:rPr>
          <w:sz w:val="22"/>
          <w:szCs w:val="22"/>
        </w:rPr>
        <w:t>.</w:t>
      </w:r>
      <w:r w:rsidR="00F4187C" w:rsidRPr="008C10E2">
        <w:rPr>
          <w:sz w:val="22"/>
          <w:szCs w:val="22"/>
        </w:rPr>
        <w:t xml:space="preserve"> godinu.</w:t>
      </w:r>
    </w:p>
    <w:p w14:paraId="1DB99A8D" w14:textId="77777777" w:rsidR="00FE1ED0" w:rsidRPr="008C10E2" w:rsidRDefault="00FE1ED0" w:rsidP="008C10E2">
      <w:pPr>
        <w:jc w:val="both"/>
        <w:rPr>
          <w:b/>
          <w:sz w:val="22"/>
          <w:szCs w:val="22"/>
        </w:rPr>
      </w:pPr>
    </w:p>
    <w:p w14:paraId="746ACC64" w14:textId="77777777" w:rsidR="00FE1ED0" w:rsidRDefault="00FE1ED0" w:rsidP="00FE1ED0">
      <w:pPr>
        <w:jc w:val="center"/>
        <w:rPr>
          <w:b/>
        </w:rPr>
      </w:pPr>
    </w:p>
    <w:p w14:paraId="403008DF" w14:textId="77777777" w:rsidR="00FE1ED0" w:rsidRDefault="00FE1ED0" w:rsidP="00FE1ED0">
      <w:pPr>
        <w:jc w:val="center"/>
        <w:rPr>
          <w:b/>
        </w:rPr>
      </w:pPr>
      <w:r>
        <w:rPr>
          <w:b/>
        </w:rPr>
        <w:t xml:space="preserve">Bilješke uz bilancu </w:t>
      </w:r>
    </w:p>
    <w:p w14:paraId="0DD12643" w14:textId="77777777" w:rsidR="00FE1ED0" w:rsidRDefault="00FE1ED0" w:rsidP="00FE1ED0">
      <w:pPr>
        <w:jc w:val="center"/>
        <w:rPr>
          <w:b/>
        </w:rPr>
      </w:pPr>
      <w:r>
        <w:rPr>
          <w:b/>
        </w:rPr>
        <w:t>Obrazac BIL</w:t>
      </w:r>
    </w:p>
    <w:p w14:paraId="3BBCF363" w14:textId="77777777" w:rsidR="00893FFC" w:rsidRDefault="00893FFC" w:rsidP="00893FFC"/>
    <w:p w14:paraId="4AFD03DE" w14:textId="12500BFD" w:rsidR="00893FFC" w:rsidRPr="008C10E2" w:rsidRDefault="00893FFC" w:rsidP="008C10E2">
      <w:pPr>
        <w:jc w:val="both"/>
        <w:rPr>
          <w:color w:val="auto"/>
          <w:sz w:val="22"/>
          <w:szCs w:val="22"/>
          <w:lang w:eastAsia="en-US"/>
        </w:rPr>
      </w:pPr>
      <w:r w:rsidRPr="008C10E2">
        <w:rPr>
          <w:sz w:val="22"/>
          <w:szCs w:val="22"/>
        </w:rPr>
        <w:t>022 Nabava opreme: perilice suđa</w:t>
      </w:r>
      <w:r w:rsidRPr="008C10E2">
        <w:rPr>
          <w:sz w:val="22"/>
          <w:szCs w:val="22"/>
        </w:rPr>
        <w:t>, računalo za tajništvo</w:t>
      </w:r>
    </w:p>
    <w:p w14:paraId="14D11B52" w14:textId="5F24A28D" w:rsidR="00893FFC" w:rsidRPr="008C10E2" w:rsidRDefault="00893FFC" w:rsidP="008C10E2">
      <w:pPr>
        <w:jc w:val="both"/>
        <w:rPr>
          <w:color w:val="auto"/>
          <w:sz w:val="22"/>
          <w:szCs w:val="22"/>
          <w:lang w:eastAsia="en-US"/>
        </w:rPr>
      </w:pPr>
      <w:r w:rsidRPr="008C10E2">
        <w:rPr>
          <w:sz w:val="22"/>
          <w:szCs w:val="22"/>
        </w:rPr>
        <w:t>051 Glavni projekt dogradnj</w:t>
      </w:r>
      <w:r w:rsidR="003E3D07">
        <w:rPr>
          <w:sz w:val="22"/>
          <w:szCs w:val="22"/>
        </w:rPr>
        <w:t>a</w:t>
      </w:r>
      <w:r w:rsidRPr="008C10E2">
        <w:rPr>
          <w:sz w:val="22"/>
          <w:szCs w:val="22"/>
        </w:rPr>
        <w:t xml:space="preserve"> i rekonstrukcija</w:t>
      </w:r>
      <w:r w:rsidRPr="008C10E2">
        <w:rPr>
          <w:sz w:val="22"/>
          <w:szCs w:val="22"/>
        </w:rPr>
        <w:t xml:space="preserve"> </w:t>
      </w:r>
      <w:r w:rsidRPr="008C10E2">
        <w:rPr>
          <w:sz w:val="22"/>
          <w:szCs w:val="22"/>
        </w:rPr>
        <w:t>škole OŠ Svetvinčenat</w:t>
      </w:r>
    </w:p>
    <w:p w14:paraId="391ACAC8" w14:textId="77777777" w:rsidR="00893FFC" w:rsidRPr="008C10E2" w:rsidRDefault="00893FFC" w:rsidP="008C10E2">
      <w:pPr>
        <w:jc w:val="both"/>
        <w:rPr>
          <w:sz w:val="22"/>
          <w:szCs w:val="22"/>
        </w:rPr>
      </w:pPr>
    </w:p>
    <w:p w14:paraId="2BB58440" w14:textId="17231CF6" w:rsidR="00FE1ED0" w:rsidRPr="008C10E2" w:rsidRDefault="00893FFC" w:rsidP="008C10E2">
      <w:pPr>
        <w:jc w:val="both"/>
        <w:rPr>
          <w:sz w:val="22"/>
          <w:szCs w:val="22"/>
        </w:rPr>
      </w:pPr>
      <w:r w:rsidRPr="008C10E2">
        <w:rPr>
          <w:sz w:val="22"/>
          <w:szCs w:val="22"/>
        </w:rPr>
        <w:t>129 Bolovanja na teret HZZO-a,</w:t>
      </w:r>
    </w:p>
    <w:p w14:paraId="421B9A34" w14:textId="35F1C519" w:rsidR="00FE1ED0" w:rsidRPr="008C10E2" w:rsidRDefault="00FE1ED0" w:rsidP="008C10E2">
      <w:pPr>
        <w:jc w:val="both"/>
        <w:rPr>
          <w:sz w:val="22"/>
          <w:szCs w:val="22"/>
        </w:rPr>
      </w:pPr>
      <w:r w:rsidRPr="008C10E2">
        <w:rPr>
          <w:sz w:val="22"/>
          <w:szCs w:val="22"/>
        </w:rPr>
        <w:t>165 Potraživanja za produženi boravak</w:t>
      </w:r>
    </w:p>
    <w:p w14:paraId="49CB88D2" w14:textId="77777777" w:rsidR="00893FFC" w:rsidRPr="008C10E2" w:rsidRDefault="00893FFC" w:rsidP="008C10E2">
      <w:pPr>
        <w:jc w:val="both"/>
        <w:rPr>
          <w:sz w:val="22"/>
          <w:szCs w:val="22"/>
        </w:rPr>
      </w:pPr>
    </w:p>
    <w:p w14:paraId="5A3E6F1E" w14:textId="2839BB19" w:rsidR="00893FFC" w:rsidRPr="008C10E2" w:rsidRDefault="00893FFC" w:rsidP="008C10E2">
      <w:pPr>
        <w:jc w:val="both"/>
        <w:rPr>
          <w:color w:val="auto"/>
          <w:sz w:val="22"/>
          <w:szCs w:val="22"/>
          <w:lang w:eastAsia="en-US"/>
        </w:rPr>
      </w:pPr>
      <w:r w:rsidRPr="008C10E2">
        <w:rPr>
          <w:sz w:val="22"/>
          <w:szCs w:val="22"/>
        </w:rPr>
        <w:t>2347 Prijevoz učenika</w:t>
      </w:r>
    </w:p>
    <w:p w14:paraId="2FD17BF2" w14:textId="77777777" w:rsidR="00FE1ED0" w:rsidRPr="008C10E2" w:rsidRDefault="00FE1ED0" w:rsidP="008C10E2">
      <w:pPr>
        <w:jc w:val="both"/>
        <w:rPr>
          <w:sz w:val="22"/>
          <w:szCs w:val="22"/>
        </w:rPr>
      </w:pPr>
      <w:r w:rsidRPr="008C10E2">
        <w:rPr>
          <w:sz w:val="22"/>
          <w:szCs w:val="22"/>
        </w:rPr>
        <w:t>2343 Obveze za zatezne kamate po osnovi tužbi iz radnog odnosa (povećanje osnovice plaće za 6%)</w:t>
      </w:r>
    </w:p>
    <w:p w14:paraId="31B81026" w14:textId="77777777" w:rsidR="00893FFC" w:rsidRPr="008C10E2" w:rsidRDefault="00893FFC" w:rsidP="008C10E2">
      <w:pPr>
        <w:jc w:val="both"/>
        <w:rPr>
          <w:color w:val="auto"/>
          <w:sz w:val="22"/>
          <w:szCs w:val="22"/>
          <w:lang w:eastAsia="en-US"/>
        </w:rPr>
      </w:pPr>
      <w:r w:rsidRPr="008C10E2">
        <w:rPr>
          <w:sz w:val="22"/>
          <w:szCs w:val="22"/>
        </w:rPr>
        <w:t>239 Obveze za povrat u proračun po osnovi bolovanja na teret HZZO-a</w:t>
      </w:r>
    </w:p>
    <w:p w14:paraId="2627B2FD" w14:textId="1B7CEB8B" w:rsidR="00893FFC" w:rsidRPr="008C10E2" w:rsidRDefault="00FE1ED0" w:rsidP="008C10E2">
      <w:pPr>
        <w:jc w:val="both"/>
        <w:rPr>
          <w:sz w:val="22"/>
          <w:szCs w:val="22"/>
        </w:rPr>
      </w:pPr>
      <w:r w:rsidRPr="008C10E2">
        <w:rPr>
          <w:sz w:val="22"/>
          <w:szCs w:val="22"/>
        </w:rPr>
        <w:t xml:space="preserve"> </w:t>
      </w:r>
    </w:p>
    <w:p w14:paraId="30D799E3" w14:textId="425827EA" w:rsidR="00893FFC" w:rsidRPr="008C10E2" w:rsidRDefault="00893FFC" w:rsidP="008C10E2">
      <w:pPr>
        <w:jc w:val="both"/>
        <w:rPr>
          <w:color w:val="auto"/>
          <w:sz w:val="22"/>
          <w:szCs w:val="22"/>
          <w:lang w:eastAsia="en-US"/>
        </w:rPr>
      </w:pPr>
      <w:r w:rsidRPr="008C10E2">
        <w:rPr>
          <w:sz w:val="22"/>
          <w:szCs w:val="22"/>
        </w:rPr>
        <w:t>2451 Glavni projekt dogradnj</w:t>
      </w:r>
      <w:r w:rsidR="003E3D07">
        <w:rPr>
          <w:sz w:val="22"/>
          <w:szCs w:val="22"/>
        </w:rPr>
        <w:t>a</w:t>
      </w:r>
      <w:r w:rsidRPr="008C10E2">
        <w:rPr>
          <w:sz w:val="22"/>
          <w:szCs w:val="22"/>
        </w:rPr>
        <w:t xml:space="preserve"> </w:t>
      </w:r>
      <w:r w:rsidRPr="008C10E2">
        <w:rPr>
          <w:sz w:val="22"/>
          <w:szCs w:val="22"/>
        </w:rPr>
        <w:t>i rekonstrukcija škole OŠ Svetvinčenat</w:t>
      </w:r>
    </w:p>
    <w:p w14:paraId="145570A1" w14:textId="77777777" w:rsidR="00893FFC" w:rsidRPr="008C10E2" w:rsidRDefault="00893FFC" w:rsidP="008C10E2">
      <w:pPr>
        <w:jc w:val="both"/>
        <w:rPr>
          <w:sz w:val="22"/>
          <w:szCs w:val="22"/>
        </w:rPr>
      </w:pPr>
    </w:p>
    <w:p w14:paraId="2587B2F3" w14:textId="77777777" w:rsidR="008C10E2" w:rsidRDefault="008C10E2" w:rsidP="00893FFC"/>
    <w:p w14:paraId="3E93D720" w14:textId="77777777" w:rsidR="008C10E2" w:rsidRDefault="008C10E2" w:rsidP="00893FFC"/>
    <w:p w14:paraId="561AA79A" w14:textId="61E8E486" w:rsidR="00893FFC" w:rsidRDefault="00893FFC" w:rsidP="00893FFC">
      <w:pPr>
        <w:rPr>
          <w:color w:val="auto"/>
          <w:lang w:eastAsia="en-US"/>
        </w:rPr>
      </w:pPr>
      <w:r>
        <w:lastRenderedPageBreak/>
        <w:t>92</w:t>
      </w:r>
      <w:r w:rsidR="008270F1">
        <w:t>211-92213</w:t>
      </w:r>
    </w:p>
    <w:p w14:paraId="579C9EED" w14:textId="14854B87" w:rsidR="00893FFC" w:rsidRDefault="00893FFC" w:rsidP="00893FFC">
      <w:r>
        <w:t xml:space="preserve">Rezultat poslovanja: </w:t>
      </w:r>
      <w:r w:rsidR="008270F1">
        <w:t>višak</w:t>
      </w:r>
      <w:r>
        <w:t xml:space="preserve"> prihoda i primitaka </w:t>
      </w:r>
      <w:r w:rsidR="008270F1">
        <w:t>49.582,52</w:t>
      </w:r>
      <w:r>
        <w:t xml:space="preserve"> €</w:t>
      </w:r>
    </w:p>
    <w:p w14:paraId="28A57C0D" w14:textId="58AF3AA1" w:rsidR="00893FFC" w:rsidRDefault="00893FFC" w:rsidP="00FE1ED0">
      <w:pPr>
        <w:jc w:val="both"/>
      </w:pPr>
    </w:p>
    <w:p w14:paraId="5569225B" w14:textId="10653F0C" w:rsidR="008270F1" w:rsidRPr="008C10E2" w:rsidRDefault="008270F1" w:rsidP="008C10E2">
      <w:pPr>
        <w:jc w:val="both"/>
        <w:rPr>
          <w:sz w:val="22"/>
          <w:szCs w:val="22"/>
        </w:rPr>
      </w:pPr>
      <w:r w:rsidRPr="008C10E2">
        <w:rPr>
          <w:sz w:val="22"/>
          <w:szCs w:val="22"/>
        </w:rPr>
        <w:t>92221-92223</w:t>
      </w:r>
    </w:p>
    <w:p w14:paraId="17306383" w14:textId="4ED5D513" w:rsidR="008270F1" w:rsidRPr="008C10E2" w:rsidRDefault="008270F1" w:rsidP="008C10E2">
      <w:pPr>
        <w:jc w:val="both"/>
        <w:rPr>
          <w:sz w:val="22"/>
          <w:szCs w:val="22"/>
        </w:rPr>
      </w:pPr>
      <w:r w:rsidRPr="008C10E2">
        <w:rPr>
          <w:sz w:val="22"/>
          <w:szCs w:val="22"/>
        </w:rPr>
        <w:t>Manjak prihoda od nefinancijske imovine: 45.431,43 €</w:t>
      </w:r>
    </w:p>
    <w:p w14:paraId="67326148" w14:textId="77777777" w:rsidR="00FE1ED0" w:rsidRPr="008C10E2" w:rsidRDefault="00FE1ED0" w:rsidP="008C10E2">
      <w:pPr>
        <w:jc w:val="both"/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FE1ED0" w:rsidRPr="008C10E2" w14:paraId="4B432683" w14:textId="77777777" w:rsidTr="00E22BF2">
        <w:tc>
          <w:tcPr>
            <w:tcW w:w="6658" w:type="dxa"/>
          </w:tcPr>
          <w:p w14:paraId="12CB05B7" w14:textId="77777777" w:rsidR="00FE1ED0" w:rsidRPr="008C10E2" w:rsidRDefault="00FE1ED0" w:rsidP="008C10E2">
            <w:pPr>
              <w:jc w:val="both"/>
              <w:rPr>
                <w:sz w:val="22"/>
                <w:szCs w:val="22"/>
              </w:rPr>
            </w:pPr>
            <w:r w:rsidRPr="008C10E2">
              <w:rPr>
                <w:sz w:val="22"/>
                <w:szCs w:val="22"/>
              </w:rPr>
              <w:t>Višak prihoda poslovanja PR-RAS</w:t>
            </w:r>
          </w:p>
        </w:tc>
        <w:tc>
          <w:tcPr>
            <w:tcW w:w="2404" w:type="dxa"/>
          </w:tcPr>
          <w:p w14:paraId="11A6E8F1" w14:textId="5761DBF3" w:rsidR="00FE1ED0" w:rsidRPr="008C10E2" w:rsidRDefault="00EA0C2F" w:rsidP="00A23924">
            <w:pPr>
              <w:jc w:val="right"/>
              <w:rPr>
                <w:sz w:val="22"/>
                <w:szCs w:val="22"/>
              </w:rPr>
            </w:pPr>
            <w:r w:rsidRPr="008C10E2">
              <w:rPr>
                <w:sz w:val="22"/>
                <w:szCs w:val="22"/>
              </w:rPr>
              <w:t>71.180,71</w:t>
            </w:r>
          </w:p>
        </w:tc>
      </w:tr>
      <w:tr w:rsidR="00FE1ED0" w:rsidRPr="008C10E2" w14:paraId="0077953D" w14:textId="77777777" w:rsidTr="00E22BF2">
        <w:tc>
          <w:tcPr>
            <w:tcW w:w="6658" w:type="dxa"/>
          </w:tcPr>
          <w:p w14:paraId="6A295BEF" w14:textId="77777777" w:rsidR="00FE1ED0" w:rsidRPr="008C10E2" w:rsidRDefault="00FE1ED0" w:rsidP="008C10E2">
            <w:pPr>
              <w:jc w:val="both"/>
              <w:rPr>
                <w:sz w:val="22"/>
                <w:szCs w:val="22"/>
              </w:rPr>
            </w:pPr>
            <w:r w:rsidRPr="008C10E2">
              <w:rPr>
                <w:sz w:val="22"/>
                <w:szCs w:val="22"/>
              </w:rPr>
              <w:t>Višak prihoda poslovanja – preneseni PR-RAS</w:t>
            </w:r>
          </w:p>
        </w:tc>
        <w:tc>
          <w:tcPr>
            <w:tcW w:w="2404" w:type="dxa"/>
          </w:tcPr>
          <w:p w14:paraId="4FB8D2B0" w14:textId="6FAA7A40" w:rsidR="008270F1" w:rsidRPr="008C10E2" w:rsidRDefault="008270F1" w:rsidP="00A23924">
            <w:pPr>
              <w:jc w:val="right"/>
              <w:rPr>
                <w:sz w:val="22"/>
                <w:szCs w:val="22"/>
              </w:rPr>
            </w:pPr>
            <w:r w:rsidRPr="008C10E2">
              <w:rPr>
                <w:sz w:val="22"/>
                <w:szCs w:val="22"/>
              </w:rPr>
              <w:t>0,00</w:t>
            </w:r>
          </w:p>
        </w:tc>
      </w:tr>
      <w:tr w:rsidR="00FE1ED0" w:rsidRPr="008C10E2" w14:paraId="38567312" w14:textId="77777777" w:rsidTr="00E22BF2">
        <w:tc>
          <w:tcPr>
            <w:tcW w:w="6658" w:type="dxa"/>
          </w:tcPr>
          <w:p w14:paraId="2669084D" w14:textId="77777777" w:rsidR="00FE1ED0" w:rsidRPr="008C10E2" w:rsidRDefault="00FE1ED0" w:rsidP="008C10E2">
            <w:pPr>
              <w:jc w:val="both"/>
              <w:rPr>
                <w:sz w:val="22"/>
                <w:szCs w:val="22"/>
              </w:rPr>
            </w:pPr>
            <w:r w:rsidRPr="008C10E2">
              <w:rPr>
                <w:sz w:val="22"/>
                <w:szCs w:val="22"/>
              </w:rPr>
              <w:t>Višak prihoda poslovanja BIL</w:t>
            </w:r>
          </w:p>
        </w:tc>
        <w:tc>
          <w:tcPr>
            <w:tcW w:w="2404" w:type="dxa"/>
          </w:tcPr>
          <w:p w14:paraId="26702C0B" w14:textId="39D24B74" w:rsidR="00FE1ED0" w:rsidRPr="008C10E2" w:rsidRDefault="008270F1" w:rsidP="00A23924">
            <w:pPr>
              <w:jc w:val="right"/>
              <w:rPr>
                <w:sz w:val="22"/>
                <w:szCs w:val="22"/>
              </w:rPr>
            </w:pPr>
            <w:r w:rsidRPr="008C10E2">
              <w:rPr>
                <w:sz w:val="22"/>
                <w:szCs w:val="22"/>
              </w:rPr>
              <w:t>49.582,52</w:t>
            </w:r>
          </w:p>
        </w:tc>
      </w:tr>
    </w:tbl>
    <w:p w14:paraId="6789418B" w14:textId="77777777" w:rsidR="00FE1ED0" w:rsidRPr="008C10E2" w:rsidRDefault="00FE1ED0" w:rsidP="008C10E2">
      <w:pPr>
        <w:jc w:val="both"/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FE1ED0" w:rsidRPr="008C10E2" w14:paraId="5900143C" w14:textId="77777777" w:rsidTr="00E22BF2">
        <w:tc>
          <w:tcPr>
            <w:tcW w:w="6658" w:type="dxa"/>
          </w:tcPr>
          <w:p w14:paraId="17A460B1" w14:textId="77777777" w:rsidR="00FE1ED0" w:rsidRPr="008C10E2" w:rsidRDefault="00FE1ED0" w:rsidP="008C10E2">
            <w:pPr>
              <w:jc w:val="both"/>
              <w:rPr>
                <w:sz w:val="22"/>
                <w:szCs w:val="22"/>
              </w:rPr>
            </w:pPr>
            <w:r w:rsidRPr="008C10E2">
              <w:rPr>
                <w:sz w:val="22"/>
                <w:szCs w:val="22"/>
              </w:rPr>
              <w:t>Manjak prihoda od nefinancijske imovine PR-RAS</w:t>
            </w:r>
          </w:p>
        </w:tc>
        <w:tc>
          <w:tcPr>
            <w:tcW w:w="2404" w:type="dxa"/>
          </w:tcPr>
          <w:p w14:paraId="181E2F0F" w14:textId="08339EBA" w:rsidR="00FE1ED0" w:rsidRPr="008C10E2" w:rsidRDefault="00EA0C2F" w:rsidP="00A23924">
            <w:pPr>
              <w:jc w:val="right"/>
              <w:rPr>
                <w:sz w:val="22"/>
                <w:szCs w:val="22"/>
              </w:rPr>
            </w:pPr>
            <w:r w:rsidRPr="008C10E2">
              <w:rPr>
                <w:sz w:val="22"/>
                <w:szCs w:val="22"/>
              </w:rPr>
              <w:t>22.600,74</w:t>
            </w:r>
          </w:p>
        </w:tc>
      </w:tr>
      <w:tr w:rsidR="00FE1ED0" w:rsidRPr="008C10E2" w14:paraId="0C1557F6" w14:textId="77777777" w:rsidTr="00E22BF2">
        <w:tc>
          <w:tcPr>
            <w:tcW w:w="6658" w:type="dxa"/>
          </w:tcPr>
          <w:p w14:paraId="73152E11" w14:textId="77777777" w:rsidR="00FE1ED0" w:rsidRPr="008C10E2" w:rsidRDefault="00FE1ED0" w:rsidP="008C10E2">
            <w:pPr>
              <w:jc w:val="both"/>
              <w:rPr>
                <w:sz w:val="22"/>
                <w:szCs w:val="22"/>
              </w:rPr>
            </w:pPr>
            <w:r w:rsidRPr="008C10E2">
              <w:rPr>
                <w:sz w:val="22"/>
                <w:szCs w:val="22"/>
              </w:rPr>
              <w:t>Višak prihoda od nefinancijske imovine – preneseni PR-RAS</w:t>
            </w:r>
          </w:p>
        </w:tc>
        <w:tc>
          <w:tcPr>
            <w:tcW w:w="2404" w:type="dxa"/>
          </w:tcPr>
          <w:p w14:paraId="0E952E13" w14:textId="4FB60D3E" w:rsidR="00FE1ED0" w:rsidRPr="008C10E2" w:rsidRDefault="00EA0C2F" w:rsidP="00A23924">
            <w:pPr>
              <w:jc w:val="right"/>
              <w:rPr>
                <w:sz w:val="22"/>
                <w:szCs w:val="22"/>
              </w:rPr>
            </w:pPr>
            <w:r w:rsidRPr="008C10E2">
              <w:rPr>
                <w:sz w:val="22"/>
                <w:szCs w:val="22"/>
              </w:rPr>
              <w:t>0,00</w:t>
            </w:r>
          </w:p>
        </w:tc>
      </w:tr>
      <w:tr w:rsidR="00FE1ED0" w:rsidRPr="008C10E2" w14:paraId="5F928033" w14:textId="77777777" w:rsidTr="00E22BF2">
        <w:tc>
          <w:tcPr>
            <w:tcW w:w="6658" w:type="dxa"/>
          </w:tcPr>
          <w:p w14:paraId="14F6D12A" w14:textId="182A3F7C" w:rsidR="00FE1ED0" w:rsidRPr="008C10E2" w:rsidRDefault="00EA0C2F" w:rsidP="008C10E2">
            <w:pPr>
              <w:jc w:val="both"/>
              <w:rPr>
                <w:sz w:val="22"/>
                <w:szCs w:val="22"/>
              </w:rPr>
            </w:pPr>
            <w:r w:rsidRPr="008C10E2">
              <w:rPr>
                <w:sz w:val="22"/>
                <w:szCs w:val="22"/>
              </w:rPr>
              <w:t>Manjak</w:t>
            </w:r>
            <w:r w:rsidR="00FE1ED0" w:rsidRPr="008C10E2">
              <w:rPr>
                <w:sz w:val="22"/>
                <w:szCs w:val="22"/>
              </w:rPr>
              <w:t xml:space="preserve"> prihoda od nefinancijske imovine BIL</w:t>
            </w:r>
          </w:p>
        </w:tc>
        <w:tc>
          <w:tcPr>
            <w:tcW w:w="2404" w:type="dxa"/>
          </w:tcPr>
          <w:p w14:paraId="5BC2E9DC" w14:textId="2A7A4FC6" w:rsidR="00FE1ED0" w:rsidRPr="008C10E2" w:rsidRDefault="00EA0C2F" w:rsidP="00A23924">
            <w:pPr>
              <w:jc w:val="right"/>
              <w:rPr>
                <w:sz w:val="22"/>
                <w:szCs w:val="22"/>
              </w:rPr>
            </w:pPr>
            <w:r w:rsidRPr="008C10E2">
              <w:rPr>
                <w:sz w:val="22"/>
                <w:szCs w:val="22"/>
              </w:rPr>
              <w:t>45.431,43</w:t>
            </w:r>
          </w:p>
        </w:tc>
      </w:tr>
    </w:tbl>
    <w:p w14:paraId="124D1838" w14:textId="77777777" w:rsidR="00FE1ED0" w:rsidRPr="008C10E2" w:rsidRDefault="00FE1ED0" w:rsidP="008C10E2">
      <w:pPr>
        <w:jc w:val="both"/>
        <w:rPr>
          <w:sz w:val="22"/>
          <w:szCs w:val="22"/>
        </w:rPr>
      </w:pPr>
    </w:p>
    <w:p w14:paraId="32A6E134" w14:textId="4577F514" w:rsidR="00FE1ED0" w:rsidRPr="008C10E2" w:rsidRDefault="00FE1ED0" w:rsidP="008C10E2">
      <w:pPr>
        <w:jc w:val="both"/>
        <w:rPr>
          <w:sz w:val="22"/>
          <w:szCs w:val="22"/>
        </w:rPr>
      </w:pPr>
      <w:r w:rsidRPr="008C10E2">
        <w:rPr>
          <w:sz w:val="22"/>
          <w:szCs w:val="22"/>
        </w:rPr>
        <w:t xml:space="preserve">92 Rezultat poslovanja: </w:t>
      </w:r>
      <w:r w:rsidR="00EA0C2F" w:rsidRPr="008C10E2">
        <w:rPr>
          <w:sz w:val="22"/>
          <w:szCs w:val="22"/>
        </w:rPr>
        <w:t>4.151,09 €.</w:t>
      </w:r>
    </w:p>
    <w:p w14:paraId="471A5EF5" w14:textId="77777777" w:rsidR="00FE1ED0" w:rsidRPr="008C10E2" w:rsidRDefault="00FE1ED0" w:rsidP="008C10E2">
      <w:pPr>
        <w:jc w:val="both"/>
        <w:rPr>
          <w:sz w:val="22"/>
          <w:szCs w:val="22"/>
        </w:rPr>
      </w:pPr>
    </w:p>
    <w:p w14:paraId="59B9B964" w14:textId="4E529822" w:rsidR="00FE1ED0" w:rsidRPr="003E3D07" w:rsidRDefault="00EA0C2F" w:rsidP="008C10E2">
      <w:pPr>
        <w:jc w:val="both"/>
        <w:rPr>
          <w:bCs/>
          <w:sz w:val="20"/>
          <w:szCs w:val="20"/>
        </w:rPr>
      </w:pPr>
      <w:r w:rsidRPr="003E3D07">
        <w:rPr>
          <w:bCs/>
          <w:sz w:val="20"/>
          <w:szCs w:val="20"/>
        </w:rPr>
        <w:t>N</w:t>
      </w:r>
      <w:r w:rsidR="00FE1ED0" w:rsidRPr="003E3D07">
        <w:rPr>
          <w:bCs/>
          <w:sz w:val="20"/>
          <w:szCs w:val="20"/>
        </w:rPr>
        <w:t>APOMENA:</w:t>
      </w:r>
    </w:p>
    <w:p w14:paraId="1EFA9079" w14:textId="372A659A" w:rsidR="00EA0C2F" w:rsidRDefault="00EA0C2F" w:rsidP="008C10E2">
      <w:pPr>
        <w:jc w:val="both"/>
      </w:pPr>
      <w:r w:rsidRPr="008C10E2">
        <w:rPr>
          <w:sz w:val="22"/>
          <w:szCs w:val="22"/>
        </w:rPr>
        <w:t xml:space="preserve">U bilančnoj i </w:t>
      </w:r>
      <w:r w:rsidR="002B05C2" w:rsidRPr="008C10E2">
        <w:rPr>
          <w:sz w:val="22"/>
          <w:szCs w:val="22"/>
        </w:rPr>
        <w:t>izvan bilančnim</w:t>
      </w:r>
      <w:r w:rsidRPr="008C10E2">
        <w:rPr>
          <w:sz w:val="22"/>
          <w:szCs w:val="22"/>
        </w:rPr>
        <w:t xml:space="preserve"> evidencijama nema evidentiranih zapisa o ugovornim odnosima koji bi mogli postati obveza ili imovina</w:t>
      </w:r>
      <w:r>
        <w:t>.</w:t>
      </w:r>
    </w:p>
    <w:p w14:paraId="2CBCF385" w14:textId="77777777" w:rsidR="00FE1ED0" w:rsidRDefault="00FE1ED0" w:rsidP="00FE1ED0"/>
    <w:p w14:paraId="67D6F334" w14:textId="77777777" w:rsidR="00FE1ED0" w:rsidRDefault="00FE1ED0" w:rsidP="00FE1ED0">
      <w:pPr>
        <w:rPr>
          <w:b/>
        </w:rPr>
      </w:pPr>
    </w:p>
    <w:p w14:paraId="3C3D1371" w14:textId="77777777" w:rsidR="00FE1ED0" w:rsidRDefault="00FE1ED0" w:rsidP="00FE1ED0">
      <w:pPr>
        <w:rPr>
          <w:b/>
        </w:rPr>
      </w:pPr>
    </w:p>
    <w:p w14:paraId="0E1FB211" w14:textId="77777777" w:rsidR="00FE1ED0" w:rsidRDefault="00FE1ED0" w:rsidP="00FE1ED0">
      <w:pPr>
        <w:jc w:val="center"/>
        <w:rPr>
          <w:b/>
        </w:rPr>
      </w:pPr>
      <w:r>
        <w:rPr>
          <w:b/>
        </w:rPr>
        <w:t>BILJEŠKE</w:t>
      </w:r>
    </w:p>
    <w:p w14:paraId="70FEEBBF" w14:textId="77777777" w:rsidR="00FE1ED0" w:rsidRDefault="00FE1ED0" w:rsidP="00FE1ED0">
      <w:pPr>
        <w:jc w:val="center"/>
        <w:rPr>
          <w:b/>
        </w:rPr>
      </w:pPr>
      <w:r>
        <w:rPr>
          <w:b/>
        </w:rPr>
        <w:t xml:space="preserve">uz izvještaj o rashodima prema funkcijskoj klasifikaciji </w:t>
      </w:r>
    </w:p>
    <w:p w14:paraId="7EA6F9B7" w14:textId="77777777" w:rsidR="00FE1ED0" w:rsidRDefault="00FE1ED0" w:rsidP="00FE1ED0">
      <w:pPr>
        <w:jc w:val="center"/>
        <w:rPr>
          <w:b/>
        </w:rPr>
      </w:pPr>
      <w:r>
        <w:rPr>
          <w:b/>
        </w:rPr>
        <w:t>Obrazac RAS-funkcijski</w:t>
      </w:r>
    </w:p>
    <w:p w14:paraId="66C6E115" w14:textId="77777777" w:rsidR="00FE1ED0" w:rsidRDefault="00FE1ED0" w:rsidP="00FE1ED0">
      <w:pPr>
        <w:rPr>
          <w:b/>
        </w:rPr>
      </w:pPr>
    </w:p>
    <w:p w14:paraId="6B3707A8" w14:textId="00FD878F" w:rsidR="002B05C2" w:rsidRPr="008C10E2" w:rsidRDefault="00FE1ED0" w:rsidP="008C10E2">
      <w:pPr>
        <w:jc w:val="both"/>
        <w:rPr>
          <w:color w:val="auto"/>
          <w:sz w:val="22"/>
          <w:szCs w:val="22"/>
          <w:lang w:eastAsia="en-US"/>
        </w:rPr>
      </w:pPr>
      <w:r w:rsidRPr="008C10E2">
        <w:rPr>
          <w:sz w:val="22"/>
          <w:szCs w:val="22"/>
        </w:rPr>
        <w:t>09</w:t>
      </w:r>
      <w:r w:rsidR="002B05C2" w:rsidRPr="008C10E2">
        <w:rPr>
          <w:sz w:val="22"/>
          <w:szCs w:val="22"/>
        </w:rPr>
        <w:t xml:space="preserve">12 Osnovno obrazovanje - </w:t>
      </w:r>
      <w:r w:rsidRPr="008C10E2">
        <w:rPr>
          <w:sz w:val="22"/>
          <w:szCs w:val="22"/>
        </w:rPr>
        <w:t xml:space="preserve"> </w:t>
      </w:r>
      <w:r w:rsidR="002B05C2" w:rsidRPr="008C10E2">
        <w:rPr>
          <w:sz w:val="22"/>
          <w:szCs w:val="22"/>
        </w:rPr>
        <w:t>troškovi namirnica za školsku kuhinju i prijevoza učenika u školu.</w:t>
      </w:r>
    </w:p>
    <w:p w14:paraId="36FA8306" w14:textId="392DB038" w:rsidR="00FE1ED0" w:rsidRPr="008C10E2" w:rsidRDefault="00FE1ED0" w:rsidP="008C10E2">
      <w:pPr>
        <w:jc w:val="both"/>
        <w:rPr>
          <w:b/>
          <w:sz w:val="22"/>
          <w:szCs w:val="22"/>
        </w:rPr>
      </w:pPr>
    </w:p>
    <w:p w14:paraId="43814470" w14:textId="77777777" w:rsidR="00FE1ED0" w:rsidRDefault="00FE1ED0" w:rsidP="00FE1ED0">
      <w:pPr>
        <w:rPr>
          <w:b/>
        </w:rPr>
      </w:pPr>
    </w:p>
    <w:p w14:paraId="512B4C8F" w14:textId="77777777" w:rsidR="00FE1ED0" w:rsidRDefault="00FE1ED0" w:rsidP="00FE1ED0">
      <w:pPr>
        <w:rPr>
          <w:b/>
        </w:rPr>
      </w:pPr>
    </w:p>
    <w:p w14:paraId="0524FBEB" w14:textId="77777777" w:rsidR="00FE1ED0" w:rsidRDefault="00FE1ED0" w:rsidP="00FE1ED0">
      <w:pPr>
        <w:jc w:val="center"/>
        <w:rPr>
          <w:b/>
        </w:rPr>
      </w:pPr>
      <w:r>
        <w:rPr>
          <w:b/>
        </w:rPr>
        <w:t>BILJEŠKE</w:t>
      </w:r>
    </w:p>
    <w:p w14:paraId="76E12469" w14:textId="77777777" w:rsidR="00FE1ED0" w:rsidRDefault="00FE1ED0" w:rsidP="00FE1ED0">
      <w:pPr>
        <w:jc w:val="center"/>
        <w:rPr>
          <w:b/>
        </w:rPr>
      </w:pPr>
      <w:r>
        <w:rPr>
          <w:b/>
        </w:rPr>
        <w:t xml:space="preserve">uz izvještaj o promjenama u vrijednosti i obujmu imovine i obveza </w:t>
      </w:r>
    </w:p>
    <w:p w14:paraId="363EB945" w14:textId="77777777" w:rsidR="00FE1ED0" w:rsidRDefault="00FE1ED0" w:rsidP="00FE1ED0">
      <w:pPr>
        <w:jc w:val="center"/>
        <w:rPr>
          <w:b/>
        </w:rPr>
      </w:pPr>
      <w:r>
        <w:rPr>
          <w:b/>
        </w:rPr>
        <w:t>Obrazac P-VRIO</w:t>
      </w:r>
    </w:p>
    <w:p w14:paraId="1F565FEA" w14:textId="77777777" w:rsidR="00FE1ED0" w:rsidRDefault="00FE1ED0" w:rsidP="00FE1ED0"/>
    <w:p w14:paraId="4FAA514C" w14:textId="132BAC6B" w:rsidR="00FE1ED0" w:rsidRPr="008C10E2" w:rsidRDefault="00FE1ED0" w:rsidP="008C10E2">
      <w:pPr>
        <w:jc w:val="both"/>
        <w:outlineLvl w:val="0"/>
        <w:rPr>
          <w:sz w:val="22"/>
          <w:szCs w:val="22"/>
        </w:rPr>
      </w:pPr>
      <w:r w:rsidRPr="008C10E2">
        <w:rPr>
          <w:sz w:val="22"/>
          <w:szCs w:val="22"/>
        </w:rPr>
        <w:t xml:space="preserve">U izvještajnom razdoblju </w:t>
      </w:r>
      <w:r w:rsidR="002B05C2" w:rsidRPr="008C10E2">
        <w:rPr>
          <w:sz w:val="22"/>
          <w:szCs w:val="22"/>
        </w:rPr>
        <w:t xml:space="preserve"> došlo je do smanjenja vrijednosti u obujmu imovine i obveza zbog otpisa potraživanja zbog zastare dužnika.</w:t>
      </w:r>
    </w:p>
    <w:p w14:paraId="53FDC0C7" w14:textId="77777777" w:rsidR="00FE1ED0" w:rsidRDefault="00FE1ED0" w:rsidP="00FE1ED0">
      <w:pPr>
        <w:outlineLvl w:val="0"/>
      </w:pPr>
    </w:p>
    <w:p w14:paraId="273A611F" w14:textId="77777777" w:rsidR="002B05C2" w:rsidRDefault="002B05C2" w:rsidP="00FE1ED0"/>
    <w:p w14:paraId="5EE9C445" w14:textId="77777777" w:rsidR="00FE1ED0" w:rsidRDefault="00FE1ED0" w:rsidP="00FE1ED0">
      <w:pPr>
        <w:jc w:val="center"/>
        <w:rPr>
          <w:b/>
        </w:rPr>
      </w:pPr>
      <w:r>
        <w:rPr>
          <w:b/>
        </w:rPr>
        <w:t>BILJEŠKE</w:t>
      </w:r>
    </w:p>
    <w:p w14:paraId="491B6F8C" w14:textId="77777777" w:rsidR="00FE1ED0" w:rsidRDefault="00FE1ED0" w:rsidP="00FE1ED0">
      <w:pPr>
        <w:jc w:val="center"/>
        <w:rPr>
          <w:b/>
        </w:rPr>
      </w:pPr>
      <w:r>
        <w:rPr>
          <w:b/>
        </w:rPr>
        <w:t xml:space="preserve">uz izvještaj o obvezama </w:t>
      </w:r>
    </w:p>
    <w:p w14:paraId="3C931797" w14:textId="77777777" w:rsidR="00FE1ED0" w:rsidRDefault="00FE1ED0" w:rsidP="00FE1ED0">
      <w:pPr>
        <w:jc w:val="center"/>
        <w:rPr>
          <w:b/>
        </w:rPr>
      </w:pPr>
      <w:r>
        <w:rPr>
          <w:b/>
        </w:rPr>
        <w:t>Obrazac Obveze</w:t>
      </w:r>
    </w:p>
    <w:p w14:paraId="71FCCB80" w14:textId="77777777" w:rsidR="00FE1ED0" w:rsidRDefault="00FE1ED0" w:rsidP="00FE1ED0"/>
    <w:p w14:paraId="0A17F0EE" w14:textId="12D38F8E" w:rsidR="00FE1ED0" w:rsidRPr="008C10E2" w:rsidRDefault="00FE1ED0" w:rsidP="00FE1ED0">
      <w:pPr>
        <w:jc w:val="both"/>
        <w:rPr>
          <w:sz w:val="22"/>
          <w:szCs w:val="22"/>
        </w:rPr>
      </w:pPr>
      <w:r w:rsidRPr="008C10E2">
        <w:rPr>
          <w:sz w:val="22"/>
          <w:szCs w:val="22"/>
        </w:rPr>
        <w:t>V009 Pozicija obuhvaća nedospjele obveze za plaću za zaposlene za mjesec prosinac i ostale rashode nastale u 202</w:t>
      </w:r>
      <w:r w:rsidR="002B05C2" w:rsidRPr="008C10E2">
        <w:rPr>
          <w:sz w:val="22"/>
          <w:szCs w:val="22"/>
        </w:rPr>
        <w:t>4</w:t>
      </w:r>
      <w:r w:rsidRPr="008C10E2">
        <w:rPr>
          <w:sz w:val="22"/>
          <w:szCs w:val="22"/>
        </w:rPr>
        <w:t>. godini, s rokom dospijeća plaćanja u 202</w:t>
      </w:r>
      <w:r w:rsidR="002B05C2" w:rsidRPr="008C10E2">
        <w:rPr>
          <w:sz w:val="22"/>
          <w:szCs w:val="22"/>
        </w:rPr>
        <w:t>5</w:t>
      </w:r>
      <w:r w:rsidRPr="008C10E2">
        <w:rPr>
          <w:sz w:val="22"/>
          <w:szCs w:val="22"/>
        </w:rPr>
        <w:t xml:space="preserve">. godini.    </w:t>
      </w:r>
    </w:p>
    <w:p w14:paraId="53827EA7" w14:textId="77777777" w:rsidR="00FE1ED0" w:rsidRDefault="00FE1ED0" w:rsidP="00FE1ED0">
      <w:pPr>
        <w:jc w:val="both"/>
      </w:pPr>
    </w:p>
    <w:p w14:paraId="50419C3E" w14:textId="77777777" w:rsidR="00FE1ED0" w:rsidRDefault="00FE1ED0" w:rsidP="00FE1ED0">
      <w:pPr>
        <w:jc w:val="both"/>
      </w:pPr>
    </w:p>
    <w:p w14:paraId="2C620330" w14:textId="77777777" w:rsidR="008C10E2" w:rsidRDefault="008C10E2" w:rsidP="00FE1ED0"/>
    <w:p w14:paraId="42DA205D" w14:textId="77777777" w:rsidR="00FE1ED0" w:rsidRPr="008C10E2" w:rsidRDefault="00FE1ED0" w:rsidP="00FE1ED0">
      <w:pPr>
        <w:rPr>
          <w:sz w:val="22"/>
          <w:szCs w:val="22"/>
        </w:rPr>
      </w:pPr>
    </w:p>
    <w:p w14:paraId="5218A596" w14:textId="47211C95" w:rsidR="00FE1ED0" w:rsidRPr="008C10E2" w:rsidRDefault="00FE1ED0" w:rsidP="00FE1ED0">
      <w:pPr>
        <w:rPr>
          <w:sz w:val="22"/>
          <w:szCs w:val="22"/>
        </w:rPr>
      </w:pPr>
    </w:p>
    <w:p w14:paraId="6DB28536" w14:textId="77777777" w:rsidR="008C10E2" w:rsidRPr="008C10E2" w:rsidRDefault="008C10E2" w:rsidP="00FE1ED0">
      <w:pPr>
        <w:rPr>
          <w:sz w:val="22"/>
          <w:szCs w:val="22"/>
        </w:rPr>
      </w:pPr>
    </w:p>
    <w:p w14:paraId="16954064" w14:textId="76018266" w:rsidR="00FE1ED0" w:rsidRPr="008C10E2" w:rsidRDefault="00FE1ED0" w:rsidP="00FE1ED0">
      <w:pPr>
        <w:rPr>
          <w:sz w:val="22"/>
          <w:szCs w:val="22"/>
        </w:rPr>
      </w:pPr>
      <w:r w:rsidRPr="008C10E2">
        <w:rPr>
          <w:sz w:val="22"/>
          <w:szCs w:val="22"/>
        </w:rPr>
        <w:t xml:space="preserve">Voditeljica računovodstva:                                             </w:t>
      </w:r>
      <w:r w:rsidR="00C56733" w:rsidRPr="008C10E2">
        <w:rPr>
          <w:sz w:val="22"/>
          <w:szCs w:val="22"/>
        </w:rPr>
        <w:tab/>
      </w:r>
      <w:r w:rsidR="00C56733" w:rsidRPr="008C10E2">
        <w:rPr>
          <w:sz w:val="22"/>
          <w:szCs w:val="22"/>
        </w:rPr>
        <w:tab/>
      </w:r>
      <w:r w:rsidRPr="008C10E2">
        <w:rPr>
          <w:sz w:val="22"/>
          <w:szCs w:val="22"/>
        </w:rPr>
        <w:t xml:space="preserve"> </w:t>
      </w:r>
      <w:r w:rsidR="008C10E2">
        <w:rPr>
          <w:sz w:val="22"/>
          <w:szCs w:val="22"/>
        </w:rPr>
        <w:t xml:space="preserve">              </w:t>
      </w:r>
      <w:r w:rsidRPr="008C10E2">
        <w:rPr>
          <w:sz w:val="22"/>
          <w:szCs w:val="22"/>
        </w:rPr>
        <w:t>Ravnateljica:</w:t>
      </w:r>
    </w:p>
    <w:p w14:paraId="76D3E815" w14:textId="30608F8A" w:rsidR="00FE1ED0" w:rsidRPr="008C10E2" w:rsidRDefault="00227701" w:rsidP="00FE1ED0">
      <w:pPr>
        <w:rPr>
          <w:b/>
          <w:sz w:val="22"/>
          <w:szCs w:val="22"/>
        </w:rPr>
      </w:pPr>
      <w:r w:rsidRPr="008C10E2">
        <w:rPr>
          <w:sz w:val="22"/>
          <w:szCs w:val="22"/>
        </w:rPr>
        <w:t xml:space="preserve"> </w:t>
      </w:r>
      <w:r w:rsidR="00C56733" w:rsidRPr="008C10E2">
        <w:rPr>
          <w:sz w:val="22"/>
          <w:szCs w:val="22"/>
        </w:rPr>
        <w:t xml:space="preserve">Tina </w:t>
      </w:r>
      <w:proofErr w:type="spellStart"/>
      <w:r w:rsidR="00C56733" w:rsidRPr="008C10E2">
        <w:rPr>
          <w:sz w:val="22"/>
          <w:szCs w:val="22"/>
        </w:rPr>
        <w:t>Bubić</w:t>
      </w:r>
      <w:proofErr w:type="spellEnd"/>
      <w:r w:rsidR="00C56733" w:rsidRPr="008C10E2">
        <w:rPr>
          <w:sz w:val="22"/>
          <w:szCs w:val="22"/>
        </w:rPr>
        <w:t xml:space="preserve"> Kos</w:t>
      </w:r>
      <w:r w:rsidRPr="008C10E2">
        <w:rPr>
          <w:sz w:val="22"/>
          <w:szCs w:val="22"/>
        </w:rPr>
        <w:t xml:space="preserve">, </w:t>
      </w:r>
      <w:proofErr w:type="spellStart"/>
      <w:r w:rsidRPr="008C10E2">
        <w:rPr>
          <w:sz w:val="22"/>
          <w:szCs w:val="22"/>
        </w:rPr>
        <w:t>dipl.oec</w:t>
      </w:r>
      <w:proofErr w:type="spellEnd"/>
      <w:r w:rsidRPr="008C10E2">
        <w:rPr>
          <w:sz w:val="22"/>
          <w:szCs w:val="22"/>
        </w:rPr>
        <w:t>.</w:t>
      </w:r>
      <w:r w:rsidR="00FE1ED0" w:rsidRPr="008C10E2">
        <w:rPr>
          <w:sz w:val="22"/>
          <w:szCs w:val="22"/>
        </w:rPr>
        <w:t xml:space="preserve">                                 </w:t>
      </w:r>
      <w:r w:rsidR="00C56733" w:rsidRPr="008C10E2">
        <w:rPr>
          <w:sz w:val="22"/>
          <w:szCs w:val="22"/>
        </w:rPr>
        <w:tab/>
      </w:r>
      <w:r w:rsidR="00C56733" w:rsidRPr="008C10E2">
        <w:rPr>
          <w:sz w:val="22"/>
          <w:szCs w:val="22"/>
        </w:rPr>
        <w:tab/>
      </w:r>
      <w:r w:rsidR="008C10E2">
        <w:rPr>
          <w:sz w:val="22"/>
          <w:szCs w:val="22"/>
        </w:rPr>
        <w:t xml:space="preserve">                  </w:t>
      </w:r>
      <w:r w:rsidR="00FE1ED0" w:rsidRPr="008C10E2">
        <w:rPr>
          <w:sz w:val="22"/>
          <w:szCs w:val="22"/>
        </w:rPr>
        <w:t xml:space="preserve">Silvija </w:t>
      </w:r>
      <w:proofErr w:type="spellStart"/>
      <w:r w:rsidR="00FE1ED0" w:rsidRPr="008C10E2">
        <w:rPr>
          <w:sz w:val="22"/>
          <w:szCs w:val="22"/>
        </w:rPr>
        <w:t>Jeromela</w:t>
      </w:r>
      <w:proofErr w:type="spellEnd"/>
      <w:r w:rsidR="00FE1ED0" w:rsidRPr="008C10E2">
        <w:rPr>
          <w:sz w:val="22"/>
          <w:szCs w:val="22"/>
        </w:rPr>
        <w:t xml:space="preserve"> Obrovac, prof.</w:t>
      </w:r>
    </w:p>
    <w:p w14:paraId="3A7B70D4" w14:textId="77777777" w:rsidR="00FE1ED0" w:rsidRPr="008C10E2" w:rsidRDefault="00FE1ED0" w:rsidP="00FE1ED0">
      <w:pPr>
        <w:jc w:val="both"/>
        <w:rPr>
          <w:sz w:val="22"/>
          <w:szCs w:val="22"/>
        </w:rPr>
      </w:pPr>
    </w:p>
    <w:p w14:paraId="2CA450F4" w14:textId="77777777" w:rsidR="00FE1ED0" w:rsidRDefault="00FE1ED0" w:rsidP="00FE1ED0">
      <w:pPr>
        <w:jc w:val="both"/>
      </w:pPr>
      <w:r>
        <w:t xml:space="preserve">                      </w:t>
      </w:r>
    </w:p>
    <w:p w14:paraId="4025BBD0" w14:textId="77777777" w:rsidR="000760E0" w:rsidRDefault="000760E0"/>
    <w:sectPr w:rsidR="000760E0" w:rsidSect="00A529AC">
      <w:footerReference w:type="default" r:id="rId6"/>
      <w:pgSz w:w="11906" w:h="16838"/>
      <w:pgMar w:top="899" w:right="1417" w:bottom="899" w:left="141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C6E61" w14:textId="77777777" w:rsidR="00D6629C" w:rsidRDefault="00D6629C" w:rsidP="00893FFC">
      <w:r>
        <w:separator/>
      </w:r>
    </w:p>
  </w:endnote>
  <w:endnote w:type="continuationSeparator" w:id="0">
    <w:p w14:paraId="4082398A" w14:textId="77777777" w:rsidR="00D6629C" w:rsidRDefault="00D6629C" w:rsidP="0089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689138"/>
      <w:docPartObj>
        <w:docPartGallery w:val="Page Numbers (Bottom of Page)"/>
        <w:docPartUnique/>
      </w:docPartObj>
    </w:sdtPr>
    <w:sdtContent>
      <w:p w14:paraId="3D43FC12" w14:textId="0C0D68E6" w:rsidR="00893FFC" w:rsidRDefault="00893FF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B77DBF" w14:textId="77777777" w:rsidR="00893FFC" w:rsidRDefault="00893FF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04BDD" w14:textId="77777777" w:rsidR="00D6629C" w:rsidRDefault="00D6629C" w:rsidP="00893FFC">
      <w:r>
        <w:separator/>
      </w:r>
    </w:p>
  </w:footnote>
  <w:footnote w:type="continuationSeparator" w:id="0">
    <w:p w14:paraId="6287BEB0" w14:textId="77777777" w:rsidR="00D6629C" w:rsidRDefault="00D6629C" w:rsidP="00893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D0"/>
    <w:rsid w:val="0002354F"/>
    <w:rsid w:val="000760E0"/>
    <w:rsid w:val="00227701"/>
    <w:rsid w:val="002B05C2"/>
    <w:rsid w:val="003E3D07"/>
    <w:rsid w:val="0063488F"/>
    <w:rsid w:val="0066785C"/>
    <w:rsid w:val="008270F1"/>
    <w:rsid w:val="00893FFC"/>
    <w:rsid w:val="008C10E2"/>
    <w:rsid w:val="00A23924"/>
    <w:rsid w:val="00C56733"/>
    <w:rsid w:val="00D6629C"/>
    <w:rsid w:val="00EA0C2F"/>
    <w:rsid w:val="00F4187C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6D489"/>
  <w15:chartTrackingRefBased/>
  <w15:docId w15:val="{54E9F2E5-B0BE-4F8F-B791-588BF34E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ED0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E1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93FFC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93FFC"/>
    <w:rPr>
      <w:rFonts w:ascii="Times New Roman" w:eastAsia="Times New Roman" w:hAnsi="Times New Roman" w:cs="Times New Roman"/>
      <w:color w:val="00000A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893FFC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93FFC"/>
    <w:rPr>
      <w:rFonts w:ascii="Times New Roman" w:eastAsia="Times New Roman" w:hAnsi="Times New Roman" w:cs="Times New Roman"/>
      <w:color w:val="00000A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8</cp:revision>
  <cp:lastPrinted>2025-01-28T14:10:00Z</cp:lastPrinted>
  <dcterms:created xsi:type="dcterms:W3CDTF">2025-01-28T09:52:00Z</dcterms:created>
  <dcterms:modified xsi:type="dcterms:W3CDTF">2025-01-28T14:14:00Z</dcterms:modified>
</cp:coreProperties>
</file>