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8627" w14:textId="77777777" w:rsidR="00A12619" w:rsidRPr="00A12619" w:rsidRDefault="00A12619" w:rsidP="00A12619">
      <w:pPr>
        <w:pStyle w:val="Textbodyuser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A12619">
        <w:rPr>
          <w:b/>
          <w:bCs/>
          <w:color w:val="000000"/>
          <w:sz w:val="28"/>
          <w:szCs w:val="28"/>
        </w:rPr>
        <w:t xml:space="preserve">Zapisnik sa 12. sjednice Školskog odbora </w:t>
      </w:r>
    </w:p>
    <w:p w14:paraId="075D2744" w14:textId="54C4F568" w:rsidR="00A12619" w:rsidRPr="00A12619" w:rsidRDefault="00A12619" w:rsidP="00A12619">
      <w:pPr>
        <w:pStyle w:val="Textbodyuser"/>
        <w:spacing w:line="276" w:lineRule="auto"/>
        <w:jc w:val="center"/>
        <w:rPr>
          <w:color w:val="000000"/>
        </w:rPr>
      </w:pPr>
      <w:r w:rsidRPr="00A12619">
        <w:rPr>
          <w:color w:val="000000"/>
        </w:rPr>
        <w:t>Sjednica je održana elektroničkim putem od srijede, 27.7. 2022. godine u 12,00 sati, do petka, 29.7.2022. u 10,00 sati.</w:t>
      </w:r>
    </w:p>
    <w:p w14:paraId="3482A7B2" w14:textId="2F0BE3BF" w:rsidR="00A12619" w:rsidRPr="00A12619" w:rsidRDefault="00A12619" w:rsidP="00A12619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A12619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Nazočni: Silvija Jeromela Obrovac, Marko Jelenić, Noel </w:t>
      </w:r>
      <w:proofErr w:type="spellStart"/>
      <w:r w:rsidRPr="00A12619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Šuran</w:t>
      </w:r>
      <w:proofErr w:type="spellEnd"/>
      <w:r w:rsidRPr="00A12619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, Igor Macan, Jasmina </w:t>
      </w:r>
      <w:proofErr w:type="spellStart"/>
      <w:r w:rsidRPr="00A12619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Bratičić</w:t>
      </w:r>
      <w:proofErr w:type="spellEnd"/>
      <w:r w:rsidRPr="00A12619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, Matea Stanić, </w:t>
      </w:r>
      <w:proofErr w:type="spellStart"/>
      <w:r w:rsidRPr="00A12619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Viviana</w:t>
      </w:r>
      <w:proofErr w:type="spellEnd"/>
      <w:r w:rsidRPr="00A12619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Kozina, Goran </w:t>
      </w:r>
      <w:proofErr w:type="spellStart"/>
      <w:r w:rsidRPr="00A12619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Doblanović</w:t>
      </w:r>
      <w:proofErr w:type="spellEnd"/>
      <w:r w:rsidRPr="00A12619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.</w:t>
      </w:r>
    </w:p>
    <w:p w14:paraId="3CE4C2A4" w14:textId="77777777" w:rsidR="00A12619" w:rsidRPr="00A12619" w:rsidRDefault="00A12619" w:rsidP="00A12619">
      <w:pPr>
        <w:pStyle w:val="Textbodyuser"/>
        <w:spacing w:line="276" w:lineRule="auto"/>
      </w:pPr>
    </w:p>
    <w:p w14:paraId="7DA43AF8" w14:textId="189C3D34" w:rsidR="00A12619" w:rsidRDefault="00A12619" w:rsidP="00A12619">
      <w:pPr>
        <w:pStyle w:val="Textbodyuser"/>
        <w:spacing w:line="276" w:lineRule="auto"/>
      </w:pPr>
      <w:r>
        <w:rPr>
          <w:b/>
          <w:bCs/>
          <w:color w:val="000000"/>
          <w:sz w:val="28"/>
          <w:szCs w:val="28"/>
        </w:rPr>
        <w:t>DNEVNI RED SJEDNICE:</w:t>
      </w:r>
    </w:p>
    <w:p w14:paraId="20772CDD" w14:textId="77777777" w:rsidR="00A12619" w:rsidRDefault="00A12619" w:rsidP="00A12619">
      <w:pPr>
        <w:pStyle w:val="Textbodyuser"/>
        <w:numPr>
          <w:ilvl w:val="0"/>
          <w:numId w:val="1"/>
        </w:num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Usvajanje zapisnika s prethodne sjednice Školskog odbora</w:t>
      </w:r>
    </w:p>
    <w:p w14:paraId="1700DC00" w14:textId="01FBC5D9" w:rsidR="00A12619" w:rsidRDefault="00A12619" w:rsidP="00A12619">
      <w:pPr>
        <w:pStyle w:val="Textbody"/>
        <w:ind w:left="360"/>
        <w:rPr>
          <w:color w:val="000000"/>
        </w:rPr>
      </w:pPr>
      <w:r>
        <w:rPr>
          <w:color w:val="000000"/>
        </w:rPr>
        <w:t xml:space="preserve">Na prethodnoj sjednici Školskog odbora održanoj 23.6. 2022. godine članovi Školskog odbora usvojili su I. izmjene i dopune Financijskog plana te I. izmjene i dopune Plana nabave za 2022. godinu. Također, usvojene su izmjene i dopune koje su sastavni dio Kućnog reda Osnovne škole Svetvinčenat. Na prijedlog ravnateljice Škole, članovi Školskog odbora imenovali su učiteljicu TZK Doris </w:t>
      </w:r>
      <w:proofErr w:type="spellStart"/>
      <w:r>
        <w:rPr>
          <w:color w:val="000000"/>
        </w:rPr>
        <w:t>Belušić</w:t>
      </w:r>
      <w:proofErr w:type="spellEnd"/>
      <w:r>
        <w:rPr>
          <w:color w:val="000000"/>
        </w:rPr>
        <w:t xml:space="preserve"> voditeljicom Školskog sportskog društva Osnovne škole Svetvinčenat. Pod razno bilo je govora o završetku nastavne godine, terminima podjele svjedodžbi i o osvrtu na završnu priredbu.</w:t>
      </w:r>
    </w:p>
    <w:p w14:paraId="32E1C351" w14:textId="461DB869" w:rsidR="00680006" w:rsidRPr="00920A6F" w:rsidRDefault="00680006" w:rsidP="00A12619">
      <w:pPr>
        <w:pStyle w:val="Textbody"/>
        <w:ind w:left="360"/>
        <w:rPr>
          <w:i/>
          <w:iCs/>
          <w:color w:val="000000"/>
        </w:rPr>
      </w:pPr>
      <w:r w:rsidRPr="00920A6F">
        <w:rPr>
          <w:i/>
          <w:iCs/>
          <w:color w:val="000000"/>
        </w:rPr>
        <w:t>Članovi</w:t>
      </w:r>
      <w:r w:rsidR="00920A6F" w:rsidRPr="00920A6F">
        <w:rPr>
          <w:i/>
          <w:iCs/>
          <w:color w:val="000000"/>
        </w:rPr>
        <w:t xml:space="preserve"> Školskog odbora jednoglasno usvajaju zapisnik s prethodne sjednice Školskog odbora.</w:t>
      </w:r>
    </w:p>
    <w:p w14:paraId="1704AAF1" w14:textId="77777777" w:rsidR="00A12619" w:rsidRDefault="00A12619" w:rsidP="00A12619">
      <w:pPr>
        <w:pStyle w:val="Textbodyuser"/>
        <w:numPr>
          <w:ilvl w:val="0"/>
          <w:numId w:val="1"/>
        </w:numPr>
        <w:spacing w:line="276" w:lineRule="auto"/>
        <w:textAlignment w:val="baseline"/>
        <w:rPr>
          <w:b/>
          <w:bCs/>
        </w:rPr>
      </w:pPr>
      <w:r>
        <w:rPr>
          <w:b/>
          <w:bCs/>
          <w:color w:val="000000"/>
        </w:rPr>
        <w:t>Polugodišnji izvještaj o izvršenju financijskog plana za 2022. godinu</w:t>
      </w:r>
    </w:p>
    <w:p w14:paraId="296E8D10" w14:textId="112670A3" w:rsidR="00920A6F" w:rsidRDefault="00920A6F" w:rsidP="00A12619">
      <w:pPr>
        <w:pStyle w:val="Textbodyuser"/>
        <w:spacing w:line="276" w:lineRule="auto"/>
        <w:ind w:left="720"/>
        <w:textAlignment w:val="baseline"/>
        <w:rPr>
          <w:color w:val="000000"/>
        </w:rPr>
      </w:pPr>
      <w:r>
        <w:rPr>
          <w:color w:val="000000"/>
        </w:rPr>
        <w:t xml:space="preserve">Članovi Školskog odbora su elektroničkim putem dobili materijale u vezi </w:t>
      </w:r>
      <w:r w:rsidR="00A12619">
        <w:rPr>
          <w:color w:val="000000"/>
        </w:rPr>
        <w:t xml:space="preserve">Polugodišnjeg izvještaja o izvršenju financijskog plana za 2022. godinu i Obrazloženje financijskog plana 2022., s projekcijom na 2023. i 2024. godinu. </w:t>
      </w:r>
    </w:p>
    <w:p w14:paraId="0ABBDE2E" w14:textId="4BFF768F" w:rsidR="00920A6F" w:rsidRPr="00920A6F" w:rsidRDefault="00920A6F" w:rsidP="00A12619">
      <w:pPr>
        <w:pStyle w:val="Textbodyuser"/>
        <w:spacing w:line="276" w:lineRule="auto"/>
        <w:ind w:left="720"/>
        <w:textAlignment w:val="baseline"/>
        <w:rPr>
          <w:i/>
          <w:iCs/>
          <w:color w:val="000000"/>
        </w:rPr>
      </w:pPr>
      <w:r w:rsidRPr="00920A6F">
        <w:rPr>
          <w:i/>
          <w:iCs/>
          <w:color w:val="000000"/>
        </w:rPr>
        <w:t>Nakon proučavanja tablice i Obrazloženja, jednoglasno je usvojeno Izvješće o izvršenju financijskog plana za razdoblje od 01.01.- 30.06.2022. godine.</w:t>
      </w:r>
    </w:p>
    <w:p w14:paraId="184E1EF0" w14:textId="77777777" w:rsidR="00A12619" w:rsidRDefault="00A12619" w:rsidP="00A12619">
      <w:pPr>
        <w:pStyle w:val="Textbodyuser"/>
        <w:numPr>
          <w:ilvl w:val="0"/>
          <w:numId w:val="1"/>
        </w:numPr>
        <w:spacing w:line="276" w:lineRule="auto"/>
        <w:textAlignment w:val="baseline"/>
        <w:rPr>
          <w:b/>
          <w:bCs/>
        </w:rPr>
      </w:pPr>
      <w:r>
        <w:rPr>
          <w:b/>
          <w:bCs/>
          <w:color w:val="000000"/>
        </w:rPr>
        <w:t xml:space="preserve">Pravilnik o upravljanju dokumentarnog gradiva izvan arhiva </w:t>
      </w:r>
    </w:p>
    <w:p w14:paraId="08059803" w14:textId="644FF20F" w:rsidR="00A12619" w:rsidRDefault="00920A6F" w:rsidP="00A12619">
      <w:pPr>
        <w:shd w:val="clear" w:color="auto" w:fill="FFFFFF"/>
        <w:spacing w:after="0" w:line="276" w:lineRule="auto"/>
        <w:rPr>
          <w:rFonts w:ascii="Liberation Serif" w:eastAsia="Times New Roman" w:hAnsi="Liberation Serif" w:cs="Liberation Serif"/>
          <w:sz w:val="24"/>
          <w:szCs w:val="24"/>
          <w:lang w:eastAsia="hr-HR"/>
        </w:rPr>
      </w:pPr>
      <w:r>
        <w:rPr>
          <w:rFonts w:ascii="Liberation Serif" w:hAnsi="Liberation Serif" w:cs="Liberation Serif"/>
        </w:rPr>
        <w:t xml:space="preserve">Članovi Školskog odbora dobili su materijale u vezi Pravilnika o upravljanju dokumentarnog gradiva izvan arhiva </w:t>
      </w:r>
      <w:r w:rsidR="00E533B9">
        <w:rPr>
          <w:rFonts w:ascii="Liberation Serif" w:hAnsi="Liberation Serif" w:cs="Liberation Serif"/>
        </w:rPr>
        <w:t xml:space="preserve"> budući da </w:t>
      </w:r>
      <w:r w:rsidR="00E533B9">
        <w:rPr>
          <w:rFonts w:ascii="Liberation Serif" w:eastAsia="Times New Roman" w:hAnsi="Liberation Serif" w:cs="Liberation Serif"/>
          <w:sz w:val="24"/>
          <w:szCs w:val="24"/>
          <w:lang w:eastAsia="hr-HR"/>
        </w:rPr>
        <w:t>s</w:t>
      </w:r>
      <w:r w:rsidR="00A12619">
        <w:rPr>
          <w:rFonts w:ascii="Liberation Serif" w:eastAsia="Times New Roman" w:hAnsi="Liberation Serif" w:cs="Liberation Serif"/>
          <w:sz w:val="24"/>
          <w:szCs w:val="24"/>
          <w:lang w:eastAsia="hr-HR"/>
        </w:rPr>
        <w:t>tupanjem na snagu Pravilnika o upravljanju dokumentarnog gradiva izvan arhiva (NN 105/2021) tijela javne vlasti kao i pravne osobe koje su obuhvaćene Popisom stvaratelja dokumentarnog i arhivskoga gradiva u nadležnosti arhiva dužne su uskladiti svoje opće akte, kojima se uređuju pitanja od značenja za upravljanje dokumentarnim i arhivskim gradivom, s odredbama citiranog Pravilnika.</w:t>
      </w:r>
    </w:p>
    <w:p w14:paraId="35CB2DA3" w14:textId="77777777" w:rsidR="00A12619" w:rsidRDefault="00A12619" w:rsidP="00A12619">
      <w:pPr>
        <w:shd w:val="clear" w:color="auto" w:fill="FFFFFF"/>
        <w:spacing w:after="0" w:line="276" w:lineRule="auto"/>
        <w:rPr>
          <w:rFonts w:ascii="Liberation Serif" w:eastAsia="Times New Roman" w:hAnsi="Liberation Serif" w:cs="Liberation Serif"/>
          <w:sz w:val="24"/>
          <w:szCs w:val="24"/>
          <w:lang w:eastAsia="hr-HR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hr-HR"/>
        </w:rPr>
        <w:t>Prema uputama Hrvatskog državnog arhiva (dalje: HDA) i Uputama za izradu pravila za upravljanje dokumentarnim gradivom stvaratelja/posjednika, predloška Pravila za upravljanje dokumentarnim gradivom i Obrasca Popisa dokumentarnog gradiva s rokovima čuvanja (sadržava podatke koji se sukladno dosadašnjim propisima nisu tražili) te u suradnji sa tvrtkom ISTRA AKCIJA d.o.o. iz Pule gdje je pohranjen dio naše arhivne građe, sastavljena su Pravila za upravljanje dokumentarnim gradivom Osnovne škole Svetvinčenat.</w:t>
      </w:r>
    </w:p>
    <w:p w14:paraId="4EA292CA" w14:textId="6A061E1C" w:rsidR="00A12619" w:rsidRDefault="00A12619" w:rsidP="00A12619">
      <w:pPr>
        <w:shd w:val="clear" w:color="auto" w:fill="FFFFFF"/>
        <w:spacing w:after="0" w:line="276" w:lineRule="auto"/>
        <w:rPr>
          <w:rFonts w:ascii="Liberation Serif" w:eastAsia="Times New Roman" w:hAnsi="Liberation Serif" w:cs="Liberation Serif"/>
          <w:sz w:val="24"/>
          <w:szCs w:val="24"/>
          <w:lang w:eastAsia="hr-HR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hr-HR"/>
        </w:rPr>
        <w:lastRenderedPageBreak/>
        <w:t>Također, izrađen je i Popis dokumentarnog gradiva i rokovima čuvanja za našu Školu. U privitku šaljemo gore navedene dokumente, kao i Suglasnost koju je potrebno dostaviti u Državni arhiv u Pazin.</w:t>
      </w:r>
    </w:p>
    <w:p w14:paraId="07BE1142" w14:textId="21A8D8D6" w:rsidR="00E533B9" w:rsidRDefault="00E533B9" w:rsidP="00A12619">
      <w:pPr>
        <w:shd w:val="clear" w:color="auto" w:fill="FFFFFF"/>
        <w:spacing w:after="0" w:line="276" w:lineRule="auto"/>
        <w:rPr>
          <w:rFonts w:ascii="Liberation Serif" w:eastAsia="Times New Roman" w:hAnsi="Liberation Serif" w:cs="Liberation Serif"/>
          <w:sz w:val="24"/>
          <w:szCs w:val="24"/>
          <w:lang w:eastAsia="hr-HR"/>
        </w:rPr>
      </w:pPr>
    </w:p>
    <w:p w14:paraId="659344A2" w14:textId="622B8B3F" w:rsidR="00E533B9" w:rsidRPr="008C5990" w:rsidRDefault="00E533B9" w:rsidP="00A12619">
      <w:pPr>
        <w:shd w:val="clear" w:color="auto" w:fill="FFFFFF"/>
        <w:spacing w:after="0" w:line="276" w:lineRule="auto"/>
        <w:rPr>
          <w:rFonts w:ascii="Liberation Serif" w:eastAsia="Times New Roman" w:hAnsi="Liberation Serif" w:cs="Liberation Serif"/>
          <w:i/>
          <w:iCs/>
          <w:sz w:val="24"/>
          <w:szCs w:val="24"/>
          <w:lang w:eastAsia="hr-HR"/>
        </w:rPr>
      </w:pPr>
      <w:r w:rsidRPr="008C5990">
        <w:rPr>
          <w:rFonts w:ascii="Liberation Serif" w:eastAsia="Times New Roman" w:hAnsi="Liberation Serif" w:cs="Liberation Serif"/>
          <w:i/>
          <w:iCs/>
          <w:sz w:val="24"/>
          <w:szCs w:val="24"/>
          <w:lang w:eastAsia="hr-HR"/>
        </w:rPr>
        <w:t>Nakon proučenih materijala u privitku, članovi Školskog odbora jednoglasno su us</w:t>
      </w:r>
      <w:r w:rsidR="008C5990" w:rsidRPr="008C5990">
        <w:rPr>
          <w:rFonts w:ascii="Liberation Serif" w:eastAsia="Times New Roman" w:hAnsi="Liberation Serif" w:cs="Liberation Serif"/>
          <w:i/>
          <w:iCs/>
          <w:sz w:val="24"/>
          <w:szCs w:val="24"/>
          <w:lang w:eastAsia="hr-HR"/>
        </w:rPr>
        <w:t>vojili prijedlog za navedenu točku dnevnog reda.</w:t>
      </w:r>
    </w:p>
    <w:p w14:paraId="5BD5112A" w14:textId="77777777" w:rsidR="00A12619" w:rsidRDefault="00A12619" w:rsidP="00A12619">
      <w:pPr>
        <w:pStyle w:val="Bezproreda"/>
        <w:spacing w:line="276" w:lineRule="auto"/>
        <w:jc w:val="center"/>
        <w:rPr>
          <w:lang w:val="en-GB"/>
        </w:rPr>
      </w:pPr>
    </w:p>
    <w:p w14:paraId="32571BDC" w14:textId="6F2DF302" w:rsidR="008C5990" w:rsidRDefault="008C5990" w:rsidP="00A12619">
      <w:pPr>
        <w:pStyle w:val="Textbody"/>
        <w:rPr>
          <w:color w:val="000000"/>
        </w:rPr>
      </w:pPr>
    </w:p>
    <w:p w14:paraId="4F7F339D" w14:textId="6C9E7944" w:rsidR="008C5990" w:rsidRDefault="008C5990" w:rsidP="008C5990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8C5990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Svetvinčenat, 2</w:t>
      </w: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9</w:t>
      </w:r>
      <w:r w:rsidRPr="008C5990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.</w:t>
      </w: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7</w:t>
      </w:r>
      <w:r w:rsidRPr="008C5990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. 2022. godine.</w:t>
      </w:r>
    </w:p>
    <w:p w14:paraId="169F241C" w14:textId="72390A21" w:rsidR="00295891" w:rsidRDefault="00295891" w:rsidP="008C5990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14:paraId="11468A87" w14:textId="16DDCF5D" w:rsidR="00295891" w:rsidRPr="008C5990" w:rsidRDefault="00295891" w:rsidP="008C5990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Zapisničar: </w:t>
      </w:r>
      <w:proofErr w:type="spellStart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Viviana</w:t>
      </w:r>
      <w:proofErr w:type="spellEnd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Kozina</w:t>
      </w:r>
    </w:p>
    <w:p w14:paraId="5DEBFDC0" w14:textId="77777777" w:rsidR="008C5990" w:rsidRPr="008C5990" w:rsidRDefault="008C5990" w:rsidP="008C5990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</w:p>
    <w:p w14:paraId="4172A849" w14:textId="77777777" w:rsidR="008C5990" w:rsidRPr="008C5990" w:rsidRDefault="008C5990" w:rsidP="008C5990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8C5990"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  <w:t>KLASA:007-04/22-02/06</w:t>
      </w:r>
    </w:p>
    <w:p w14:paraId="66AEC3D2" w14:textId="0A6C5C83" w:rsidR="008C5990" w:rsidRPr="008C5990" w:rsidRDefault="008C5990" w:rsidP="008C5990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8C5990"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  <w:t>URBROJ:2168/07-06-22-0</w:t>
      </w:r>
      <w:r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  <w:t>2</w:t>
      </w:r>
    </w:p>
    <w:p w14:paraId="599B3E2F" w14:textId="77777777" w:rsidR="008C5990" w:rsidRPr="008C5990" w:rsidRDefault="008C5990" w:rsidP="008C5990">
      <w:pPr>
        <w:spacing w:line="256" w:lineRule="auto"/>
      </w:pPr>
    </w:p>
    <w:p w14:paraId="18005B04" w14:textId="1FF701AE" w:rsidR="00A12619" w:rsidRDefault="00A12619" w:rsidP="00A12619">
      <w:pPr>
        <w:pStyle w:val="Textbody"/>
        <w:rPr>
          <w:color w:val="000000"/>
        </w:rPr>
      </w:pPr>
      <w:r>
        <w:rPr>
          <w:color w:val="000000"/>
        </w:rPr>
        <w:t xml:space="preserve">Predsjednik Školskog odbora: </w:t>
      </w:r>
    </w:p>
    <w:p w14:paraId="60B06B5D" w14:textId="77777777" w:rsidR="00A12619" w:rsidRDefault="00A12619" w:rsidP="00A12619">
      <w:pPr>
        <w:pStyle w:val="Textbody"/>
      </w:pPr>
      <w:r>
        <w:rPr>
          <w:color w:val="000000"/>
        </w:rPr>
        <w:t>Marko Jelenić, dr. sc.</w:t>
      </w:r>
    </w:p>
    <w:p w14:paraId="6B13B07D" w14:textId="77777777" w:rsidR="00A12619" w:rsidRDefault="00A12619" w:rsidP="00A12619">
      <w:pPr>
        <w:pStyle w:val="Textbodyuser"/>
        <w:spacing w:line="276" w:lineRule="auto"/>
        <w:rPr>
          <w:b/>
          <w:bCs/>
          <w:color w:val="000000"/>
        </w:rPr>
      </w:pPr>
    </w:p>
    <w:p w14:paraId="6D66A637" w14:textId="77777777" w:rsidR="00A12619" w:rsidRDefault="00A12619" w:rsidP="00A12619">
      <w:pPr>
        <w:pStyle w:val="Textbodyuser"/>
        <w:spacing w:line="276" w:lineRule="auto"/>
        <w:ind w:left="720"/>
      </w:pPr>
    </w:p>
    <w:p w14:paraId="16038119" w14:textId="77777777" w:rsidR="00A12619" w:rsidRDefault="00A12619" w:rsidP="00A12619">
      <w:pPr>
        <w:pStyle w:val="Textbodyuser"/>
        <w:spacing w:line="276" w:lineRule="auto"/>
      </w:pPr>
    </w:p>
    <w:p w14:paraId="1F7C4BF7" w14:textId="77777777" w:rsidR="00A12619" w:rsidRDefault="00A12619" w:rsidP="00A12619">
      <w:pPr>
        <w:pStyle w:val="Standard"/>
      </w:pPr>
    </w:p>
    <w:p w14:paraId="7E7AF8D3" w14:textId="77777777" w:rsidR="00A12619" w:rsidRDefault="00A12619" w:rsidP="00A12619"/>
    <w:p w14:paraId="4EA8BC66" w14:textId="77777777" w:rsidR="00A12619" w:rsidRDefault="00A12619" w:rsidP="00A12619"/>
    <w:p w14:paraId="717BB0A6" w14:textId="77777777" w:rsidR="0041453F" w:rsidRDefault="0041453F"/>
    <w:sectPr w:rsidR="0041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A83"/>
    <w:multiLevelType w:val="multilevel"/>
    <w:tmpl w:val="0BDE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105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19"/>
    <w:rsid w:val="00295891"/>
    <w:rsid w:val="0041453F"/>
    <w:rsid w:val="00680006"/>
    <w:rsid w:val="008C5990"/>
    <w:rsid w:val="00920A6F"/>
    <w:rsid w:val="00A12619"/>
    <w:rsid w:val="00E5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AF56"/>
  <w15:chartTrackingRefBased/>
  <w15:docId w15:val="{188AD958-030E-4ECE-9FC4-09E006FD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619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12619"/>
    <w:pPr>
      <w:spacing w:after="0" w:line="240" w:lineRule="auto"/>
    </w:pPr>
    <w:rPr>
      <w:rFonts w:ascii="Calibri" w:eastAsia="Calibri" w:hAnsi="Calibri" w:cs="Times New Roman"/>
      <w:noProof/>
    </w:rPr>
  </w:style>
  <w:style w:type="paragraph" w:customStyle="1" w:styleId="Standard">
    <w:name w:val="Standard"/>
    <w:rsid w:val="00A1261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12619"/>
    <w:pPr>
      <w:spacing w:after="140" w:line="276" w:lineRule="auto"/>
    </w:pPr>
  </w:style>
  <w:style w:type="paragraph" w:customStyle="1" w:styleId="Textbodyuser">
    <w:name w:val="Text body (user)"/>
    <w:basedOn w:val="Standard"/>
    <w:rsid w:val="00A12619"/>
    <w:pPr>
      <w:spacing w:after="140" w:line="27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3</cp:revision>
  <dcterms:created xsi:type="dcterms:W3CDTF">2022-08-04T07:50:00Z</dcterms:created>
  <dcterms:modified xsi:type="dcterms:W3CDTF">2022-08-04T08:17:00Z</dcterms:modified>
</cp:coreProperties>
</file>