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C60A3" w14:textId="77777777" w:rsidR="00D369B8" w:rsidRDefault="00D369B8" w:rsidP="00D369B8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D369B8">
        <w:rPr>
          <w:rFonts w:ascii="Arial" w:hAnsi="Arial"/>
          <w:b/>
          <w:sz w:val="22"/>
          <w:szCs w:val="22"/>
          <w:u w:val="single"/>
        </w:rPr>
        <w:t>Rekonstrukcija i dogradnja školske zgrade i izgradnja školske sportske dvorane Osnovne škole Svetvinčenat za potrebe uvođenja jednosmjenske nastave</w:t>
      </w:r>
    </w:p>
    <w:p w14:paraId="49A431C5" w14:textId="77777777" w:rsidR="00D369B8" w:rsidRPr="00D369B8" w:rsidRDefault="00D369B8" w:rsidP="00D369B8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3B162344" w14:textId="77777777" w:rsidR="00D369B8" w:rsidRPr="00D369B8" w:rsidRDefault="00D369B8" w:rsidP="00D369B8">
      <w:pPr>
        <w:jc w:val="both"/>
        <w:rPr>
          <w:rFonts w:ascii="Arial" w:hAnsi="Arial"/>
          <w:b/>
          <w:szCs w:val="24"/>
        </w:rPr>
      </w:pPr>
    </w:p>
    <w:p w14:paraId="5B53B33B" w14:textId="77777777" w:rsidR="00D369B8" w:rsidRPr="00D369B8" w:rsidRDefault="00D369B8" w:rsidP="00D369B8">
      <w:pPr>
        <w:jc w:val="both"/>
        <w:rPr>
          <w:rFonts w:ascii="Arial" w:hAnsi="Arial"/>
          <w:b/>
          <w:sz w:val="22"/>
        </w:rPr>
      </w:pPr>
      <w:r w:rsidRPr="00D369B8">
        <w:rPr>
          <w:rFonts w:ascii="Arial" w:hAnsi="Arial"/>
          <w:b/>
          <w:sz w:val="22"/>
        </w:rPr>
        <w:t xml:space="preserve">Cilj projekta: </w:t>
      </w:r>
      <w:r w:rsidRPr="00D369B8">
        <w:rPr>
          <w:rFonts w:ascii="Arial" w:hAnsi="Arial"/>
          <w:sz w:val="22"/>
        </w:rPr>
        <w:t>Svrha projekta je unaprijediti kvalitetu obrazovanja i obrazovnih ishoda učenika s područja Općine Svetvinčenat kroz uvođenje jednosmjenske nastave i stvaranje uvjeta za provođenje cjelodnevne škole u OŠ Svetvinčenat i OŠ Juršići. Projektom su predviđene aktivnosti rekonstrukcije i dogradnje postojećih prostorija OŠ Svetvinčenat, izgradnje školske sportske dvorane te izgradnje školskih vanjskih igrališta, zajedno s nabavkom opreme. Na taj način proširit će se postojeći infrastrukturni kapaciteti OŠ Svetvinčenat te osigurati potreban školski prostor za rad škole s 8 razrednih odjela, što će omogućiti uvođenje nastave u jednoj smjeni za učenike OŠ Svetvinčenat i OŠ Juršići.</w:t>
      </w:r>
    </w:p>
    <w:p w14:paraId="350FBBDF" w14:textId="77777777" w:rsidR="00D369B8" w:rsidRDefault="00D369B8" w:rsidP="00D369B8">
      <w:pPr>
        <w:jc w:val="both"/>
        <w:rPr>
          <w:rFonts w:ascii="Arial" w:hAnsi="Arial"/>
          <w:sz w:val="22"/>
        </w:rPr>
      </w:pPr>
    </w:p>
    <w:p w14:paraId="37A720E5" w14:textId="77777777" w:rsidR="00D369B8" w:rsidRPr="00D369B8" w:rsidRDefault="00D369B8" w:rsidP="00D369B8">
      <w:pPr>
        <w:jc w:val="both"/>
        <w:rPr>
          <w:rFonts w:ascii="Arial" w:hAnsi="Arial"/>
          <w:sz w:val="22"/>
        </w:rPr>
      </w:pPr>
      <w:r w:rsidRPr="00D369B8">
        <w:rPr>
          <w:rFonts w:ascii="Arial" w:hAnsi="Arial"/>
          <w:b/>
          <w:sz w:val="22"/>
        </w:rPr>
        <w:t>Korisnik:</w:t>
      </w:r>
      <w:r w:rsidRPr="00D369B8">
        <w:rPr>
          <w:rFonts w:ascii="Arial" w:hAnsi="Arial"/>
          <w:sz w:val="22"/>
        </w:rPr>
        <w:t xml:space="preserve"> Istarska županija</w:t>
      </w:r>
    </w:p>
    <w:p w14:paraId="21A5C497" w14:textId="77777777" w:rsidR="00D369B8" w:rsidRDefault="00D369B8" w:rsidP="00D369B8">
      <w:pPr>
        <w:jc w:val="both"/>
        <w:rPr>
          <w:rFonts w:ascii="Arial" w:hAnsi="Arial"/>
          <w:sz w:val="22"/>
        </w:rPr>
      </w:pPr>
    </w:p>
    <w:p w14:paraId="6F738EB3" w14:textId="77777777" w:rsidR="00D369B8" w:rsidRPr="00D369B8" w:rsidRDefault="00D369B8" w:rsidP="00D369B8">
      <w:pPr>
        <w:jc w:val="both"/>
        <w:rPr>
          <w:rFonts w:ascii="Arial" w:hAnsi="Arial"/>
          <w:sz w:val="22"/>
        </w:rPr>
      </w:pPr>
      <w:r w:rsidRPr="00D369B8">
        <w:rPr>
          <w:rFonts w:ascii="Arial" w:hAnsi="Arial"/>
          <w:b/>
          <w:sz w:val="22"/>
        </w:rPr>
        <w:t>Partneri:</w:t>
      </w:r>
      <w:r w:rsidRPr="00D369B8">
        <w:rPr>
          <w:rFonts w:ascii="Arial" w:hAnsi="Arial"/>
          <w:sz w:val="22"/>
        </w:rPr>
        <w:t xml:space="preserve"> Općina Svetvinčenat, Osnovna škola Svetvinčenat</w:t>
      </w:r>
    </w:p>
    <w:p w14:paraId="3F364B8F" w14:textId="77777777" w:rsidR="00D369B8" w:rsidRDefault="00D369B8" w:rsidP="00D369B8">
      <w:pPr>
        <w:jc w:val="both"/>
        <w:rPr>
          <w:rFonts w:ascii="Arial" w:hAnsi="Arial"/>
          <w:sz w:val="22"/>
        </w:rPr>
      </w:pPr>
    </w:p>
    <w:p w14:paraId="20FD8165" w14:textId="77777777" w:rsidR="00D369B8" w:rsidRPr="00D369B8" w:rsidRDefault="00D369B8" w:rsidP="00D369B8">
      <w:pPr>
        <w:jc w:val="both"/>
        <w:rPr>
          <w:rFonts w:ascii="Arial" w:hAnsi="Arial"/>
          <w:sz w:val="22"/>
        </w:rPr>
      </w:pPr>
      <w:r w:rsidRPr="00D369B8">
        <w:rPr>
          <w:rFonts w:ascii="Arial" w:hAnsi="Arial"/>
          <w:b/>
          <w:sz w:val="22"/>
        </w:rPr>
        <w:t>Razdoblje provedbe projekta:</w:t>
      </w:r>
      <w:r w:rsidRPr="00D369B8">
        <w:rPr>
          <w:rFonts w:ascii="Arial" w:hAnsi="Arial"/>
          <w:sz w:val="22"/>
        </w:rPr>
        <w:t xml:space="preserve"> 13. 8. 2022. - 13. 3. 2026.</w:t>
      </w:r>
    </w:p>
    <w:p w14:paraId="3859CE5E" w14:textId="77777777" w:rsidR="00D369B8" w:rsidRDefault="00D369B8" w:rsidP="00D369B8">
      <w:pPr>
        <w:jc w:val="both"/>
        <w:rPr>
          <w:rFonts w:ascii="Arial" w:hAnsi="Arial"/>
          <w:sz w:val="22"/>
        </w:rPr>
      </w:pPr>
    </w:p>
    <w:p w14:paraId="684EBB58" w14:textId="77777777" w:rsidR="00D369B8" w:rsidRPr="00D369B8" w:rsidRDefault="00D369B8" w:rsidP="00D369B8">
      <w:pPr>
        <w:jc w:val="both"/>
        <w:rPr>
          <w:rFonts w:ascii="Arial" w:hAnsi="Arial"/>
          <w:sz w:val="22"/>
        </w:rPr>
      </w:pPr>
      <w:r w:rsidRPr="00D369B8">
        <w:rPr>
          <w:rFonts w:ascii="Arial" w:hAnsi="Arial"/>
          <w:b/>
          <w:sz w:val="22"/>
        </w:rPr>
        <w:t>Ukupna vrijednost projekta:</w:t>
      </w:r>
      <w:r w:rsidRPr="00D369B8">
        <w:rPr>
          <w:rFonts w:ascii="Arial" w:hAnsi="Arial"/>
          <w:sz w:val="22"/>
        </w:rPr>
        <w:t xml:space="preserve"> 4.374.243,67 EUR</w:t>
      </w:r>
    </w:p>
    <w:p w14:paraId="2F761EF3" w14:textId="77777777" w:rsidR="00D369B8" w:rsidRDefault="00D369B8" w:rsidP="00D369B8">
      <w:pPr>
        <w:jc w:val="both"/>
        <w:rPr>
          <w:rFonts w:ascii="Arial" w:hAnsi="Arial"/>
          <w:sz w:val="22"/>
        </w:rPr>
      </w:pPr>
    </w:p>
    <w:p w14:paraId="618E0D0B" w14:textId="77777777" w:rsidR="00D369B8" w:rsidRPr="00D369B8" w:rsidRDefault="00D369B8" w:rsidP="00D369B8">
      <w:pPr>
        <w:jc w:val="both"/>
        <w:rPr>
          <w:rFonts w:ascii="Arial" w:hAnsi="Arial"/>
          <w:sz w:val="22"/>
        </w:rPr>
      </w:pPr>
      <w:r w:rsidRPr="00D369B8">
        <w:rPr>
          <w:rFonts w:ascii="Arial" w:hAnsi="Arial"/>
          <w:b/>
          <w:sz w:val="22"/>
        </w:rPr>
        <w:t>Bespovratna sredstva</w:t>
      </w:r>
      <w:r w:rsidRPr="00D369B8">
        <w:rPr>
          <w:rFonts w:ascii="Arial" w:hAnsi="Arial"/>
          <w:sz w:val="22"/>
        </w:rPr>
        <w:t xml:space="preserve"> iz </w:t>
      </w:r>
      <w:r w:rsidR="005613BC">
        <w:rPr>
          <w:rFonts w:ascii="Arial" w:hAnsi="Arial"/>
          <w:sz w:val="22"/>
        </w:rPr>
        <w:t xml:space="preserve">NPOO </w:t>
      </w:r>
      <w:r w:rsidRPr="00D369B8">
        <w:rPr>
          <w:rFonts w:ascii="Arial" w:hAnsi="Arial"/>
          <w:sz w:val="22"/>
        </w:rPr>
        <w:t xml:space="preserve">2021.-2026.: 3.723.989,20 EUR </w:t>
      </w:r>
    </w:p>
    <w:p w14:paraId="219744C0" w14:textId="77777777" w:rsidR="00D369B8" w:rsidRDefault="00D369B8" w:rsidP="00D369B8">
      <w:pPr>
        <w:jc w:val="both"/>
        <w:rPr>
          <w:rFonts w:ascii="Arial" w:hAnsi="Arial"/>
          <w:sz w:val="22"/>
        </w:rPr>
      </w:pPr>
    </w:p>
    <w:p w14:paraId="433546DA" w14:textId="77777777" w:rsidR="00D369B8" w:rsidRPr="00D369B8" w:rsidRDefault="00D369B8" w:rsidP="00D369B8">
      <w:pPr>
        <w:jc w:val="both"/>
        <w:rPr>
          <w:rFonts w:ascii="Arial" w:hAnsi="Arial"/>
          <w:sz w:val="22"/>
        </w:rPr>
      </w:pPr>
      <w:r w:rsidRPr="00D369B8">
        <w:rPr>
          <w:rFonts w:ascii="Arial" w:hAnsi="Arial"/>
          <w:b/>
          <w:sz w:val="22"/>
        </w:rPr>
        <w:t>Rezultati projekta:</w:t>
      </w:r>
      <w:r w:rsidRPr="00D369B8">
        <w:rPr>
          <w:rFonts w:ascii="Arial" w:hAnsi="Arial"/>
          <w:sz w:val="22"/>
        </w:rPr>
        <w:t xml:space="preserve"> Osigurani infrastrukturni i materijalni kapaciteti za uvođenje jednosmjenske nastave u OŠ Svetvinčenat i OŠ Juršići, odnosno rekonstruirane i opremljene postojeće prostorije OŠ Svetvinčenat, izgrađeni i opremljeni školska sportska dvorana i vanjska školska igrališta.</w:t>
      </w:r>
    </w:p>
    <w:p w14:paraId="6DEBEF83" w14:textId="77777777" w:rsidR="00D369B8" w:rsidRDefault="00D369B8" w:rsidP="00D369B8">
      <w:pPr>
        <w:jc w:val="both"/>
        <w:rPr>
          <w:rFonts w:ascii="Arial" w:hAnsi="Arial"/>
          <w:sz w:val="22"/>
        </w:rPr>
      </w:pPr>
    </w:p>
    <w:p w14:paraId="0F505806" w14:textId="77777777" w:rsidR="00D369B8" w:rsidRPr="00D369B8" w:rsidRDefault="00D369B8" w:rsidP="00D369B8">
      <w:pPr>
        <w:jc w:val="both"/>
        <w:rPr>
          <w:rFonts w:ascii="Arial" w:hAnsi="Arial"/>
          <w:sz w:val="22"/>
        </w:rPr>
      </w:pPr>
      <w:r w:rsidRPr="00D369B8">
        <w:rPr>
          <w:rFonts w:ascii="Arial" w:hAnsi="Arial"/>
          <w:sz w:val="22"/>
        </w:rPr>
        <w:t>Projekt financira Europska unija kroz NextGenerationEU, odnosno Nacionalni plan oporavka i otpornosti RH 2021.-2026.</w:t>
      </w:r>
    </w:p>
    <w:p w14:paraId="184D9328" w14:textId="77777777" w:rsidR="00D369B8" w:rsidRPr="00D369B8" w:rsidRDefault="00D369B8" w:rsidP="00D369B8">
      <w:pPr>
        <w:jc w:val="both"/>
        <w:rPr>
          <w:rFonts w:ascii="Arial" w:hAnsi="Arial"/>
          <w:sz w:val="22"/>
        </w:rPr>
      </w:pPr>
    </w:p>
    <w:p w14:paraId="7313291D" w14:textId="77777777" w:rsidR="00D369B8" w:rsidRPr="00D369B8" w:rsidRDefault="00D369B8" w:rsidP="00D369B8">
      <w:pPr>
        <w:jc w:val="both"/>
        <w:rPr>
          <w:rFonts w:ascii="Arial" w:hAnsi="Arial"/>
          <w:sz w:val="22"/>
        </w:rPr>
      </w:pPr>
    </w:p>
    <w:p w14:paraId="411D3798" w14:textId="77777777" w:rsidR="004B0391" w:rsidRDefault="004B0391">
      <w:pPr>
        <w:jc w:val="both"/>
        <w:rPr>
          <w:rFonts w:ascii="Arial" w:hAnsi="Arial"/>
          <w:sz w:val="22"/>
        </w:rPr>
      </w:pPr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E5841" w14:textId="77777777" w:rsidR="004D721A" w:rsidRDefault="004D721A">
      <w:r>
        <w:separator/>
      </w:r>
    </w:p>
  </w:endnote>
  <w:endnote w:type="continuationSeparator" w:id="0">
    <w:p w14:paraId="03757CDC" w14:textId="77777777" w:rsidR="004D721A" w:rsidRDefault="004D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253D8" w14:textId="77777777" w:rsidR="004D721A" w:rsidRDefault="004D721A">
      <w:r>
        <w:separator/>
      </w:r>
    </w:p>
  </w:footnote>
  <w:footnote w:type="continuationSeparator" w:id="0">
    <w:p w14:paraId="7C56CF10" w14:textId="77777777" w:rsidR="004D721A" w:rsidRDefault="004D7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67074304">
    <w:abstractNumId w:val="1"/>
  </w:num>
  <w:num w:numId="2" w16cid:durableId="1755735034">
    <w:abstractNumId w:val="8"/>
  </w:num>
  <w:num w:numId="3" w16cid:durableId="821774251">
    <w:abstractNumId w:val="5"/>
  </w:num>
  <w:num w:numId="4" w16cid:durableId="2064743381">
    <w:abstractNumId w:val="2"/>
  </w:num>
  <w:num w:numId="5" w16cid:durableId="967315220">
    <w:abstractNumId w:val="3"/>
  </w:num>
  <w:num w:numId="6" w16cid:durableId="844319766">
    <w:abstractNumId w:val="6"/>
  </w:num>
  <w:num w:numId="7" w16cid:durableId="1720663620">
    <w:abstractNumId w:val="0"/>
  </w:num>
  <w:num w:numId="8" w16cid:durableId="1894458964">
    <w:abstractNumId w:val="4"/>
  </w:num>
  <w:num w:numId="9" w16cid:durableId="2030444575">
    <w:abstractNumId w:val="9"/>
  </w:num>
  <w:num w:numId="10" w16cid:durableId="13684885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B9"/>
    <w:rsid w:val="003B127D"/>
    <w:rsid w:val="004B0391"/>
    <w:rsid w:val="004D721A"/>
    <w:rsid w:val="005613BC"/>
    <w:rsid w:val="00576D45"/>
    <w:rsid w:val="006D78DE"/>
    <w:rsid w:val="00903E26"/>
    <w:rsid w:val="00904A71"/>
    <w:rsid w:val="009161AD"/>
    <w:rsid w:val="009C3BE7"/>
    <w:rsid w:val="00B5407D"/>
    <w:rsid w:val="00B806B9"/>
    <w:rsid w:val="00D27EF8"/>
    <w:rsid w:val="00D3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2A0F7"/>
  <w15:chartTrackingRefBased/>
  <w15:docId w15:val="{EA35E896-16D3-4E39-92EA-B2FAAD48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>PU-SCCM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Pavat</dc:creator>
  <cp:keywords/>
  <dc:description/>
  <cp:lastModifiedBy>Ana Dražić</cp:lastModifiedBy>
  <cp:revision>2</cp:revision>
  <dcterms:created xsi:type="dcterms:W3CDTF">2024-09-04T17:08:00Z</dcterms:created>
  <dcterms:modified xsi:type="dcterms:W3CDTF">2024-09-04T17:08:00Z</dcterms:modified>
</cp:coreProperties>
</file>